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95F40" w14:textId="713FE327" w:rsidR="00556714" w:rsidRPr="00353EB7" w:rsidRDefault="00353EB7" w:rsidP="00735AD6">
      <w:pPr>
        <w:spacing w:before="0" w:after="0"/>
        <w:rPr>
          <w:rFonts w:cs="Arial"/>
          <w:lang w:val="et-EE"/>
        </w:rPr>
      </w:pPr>
      <w:r w:rsidRPr="00353EB7">
        <w:rPr>
          <w:rFonts w:cs="Arial"/>
          <w:noProof/>
          <w:lang w:val="et-EE" w:eastAsia="ko-KR"/>
        </w:rPr>
        <w:drawing>
          <wp:anchor distT="0" distB="0" distL="114935" distR="114935" simplePos="0" relativeHeight="251659776" behindDoc="1" locked="0" layoutInCell="1" allowOverlap="1" wp14:anchorId="4B3A6D6D" wp14:editId="3DA1027C">
            <wp:simplePos x="0" y="0"/>
            <wp:positionH relativeFrom="column">
              <wp:posOffset>5019675</wp:posOffset>
            </wp:positionH>
            <wp:positionV relativeFrom="paragraph">
              <wp:posOffset>0</wp:posOffset>
            </wp:positionV>
            <wp:extent cx="1019175" cy="1066800"/>
            <wp:effectExtent l="0" t="0" r="9525" b="0"/>
            <wp:wrapTight wrapText="bothSides">
              <wp:wrapPolygon edited="0">
                <wp:start x="0" y="0"/>
                <wp:lineTo x="0" y="21214"/>
                <wp:lineTo x="21398" y="21214"/>
                <wp:lineTo x="2139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6BC7CEFF" w14:textId="3F45BBBC" w:rsidR="008B61DA" w:rsidRPr="00353EB7" w:rsidRDefault="008B61DA" w:rsidP="00735AD6">
      <w:pPr>
        <w:spacing w:before="0" w:after="0"/>
        <w:rPr>
          <w:rFonts w:cs="Arial"/>
          <w:lang w:val="et-EE"/>
        </w:rPr>
      </w:pPr>
    </w:p>
    <w:p w14:paraId="6B5D080B" w14:textId="0B3C34DA" w:rsidR="008B61DA" w:rsidRPr="00353EB7" w:rsidRDefault="008B61DA" w:rsidP="00735AD6">
      <w:pPr>
        <w:spacing w:before="0" w:after="0"/>
        <w:rPr>
          <w:rFonts w:cs="Arial"/>
          <w:lang w:val="et-EE"/>
        </w:rPr>
      </w:pPr>
    </w:p>
    <w:p w14:paraId="6B0A6E20" w14:textId="75F2FFCD" w:rsidR="00556714" w:rsidRPr="00353EB7" w:rsidRDefault="00556714" w:rsidP="00694F7F">
      <w:pPr>
        <w:tabs>
          <w:tab w:val="left" w:pos="8505"/>
        </w:tabs>
        <w:spacing w:after="0"/>
        <w:rPr>
          <w:rFonts w:cs="Arial"/>
          <w:bCs/>
          <w:sz w:val="24"/>
          <w:szCs w:val="24"/>
          <w:lang w:val="et-EE"/>
        </w:rPr>
      </w:pPr>
    </w:p>
    <w:p w14:paraId="0A2FC3A1" w14:textId="77777777" w:rsidR="00556714" w:rsidRPr="00353EB7" w:rsidRDefault="00556714" w:rsidP="00735AD6">
      <w:pPr>
        <w:spacing w:before="0" w:after="0"/>
        <w:rPr>
          <w:rFonts w:cs="Arial"/>
          <w:lang w:val="et-EE"/>
        </w:rPr>
      </w:pPr>
    </w:p>
    <w:p w14:paraId="0786A5D2" w14:textId="77777777" w:rsidR="00E40B00" w:rsidRPr="00353EB7" w:rsidRDefault="00E40B00" w:rsidP="00333000">
      <w:pPr>
        <w:spacing w:before="0" w:after="0"/>
        <w:jc w:val="right"/>
        <w:rPr>
          <w:rFonts w:cs="Arial"/>
          <w:b/>
          <w:lang w:val="et-EE"/>
        </w:rPr>
      </w:pPr>
    </w:p>
    <w:p w14:paraId="6570B0A8" w14:textId="694B4443" w:rsidR="00B64DD2" w:rsidRPr="00353EB7" w:rsidRDefault="00333000" w:rsidP="00E40B00">
      <w:pPr>
        <w:spacing w:after="0"/>
        <w:jc w:val="right"/>
        <w:rPr>
          <w:rFonts w:cs="Arial"/>
          <w:b/>
          <w:lang w:val="et-EE"/>
        </w:rPr>
      </w:pPr>
      <w:r w:rsidRPr="00353EB7">
        <w:rPr>
          <w:rFonts w:cs="Arial"/>
          <w:b/>
          <w:lang w:val="et-EE"/>
        </w:rPr>
        <w:t>Töö nr</w:t>
      </w:r>
      <w:r w:rsidR="00036125" w:rsidRPr="00353EB7">
        <w:rPr>
          <w:rFonts w:cs="Arial"/>
          <w:b/>
          <w:lang w:val="et-EE"/>
        </w:rPr>
        <w:t xml:space="preserve"> </w:t>
      </w:r>
      <w:r w:rsidR="003669FA" w:rsidRPr="00353EB7">
        <w:rPr>
          <w:rFonts w:cs="Arial"/>
          <w:b/>
          <w:lang w:val="et-EE"/>
        </w:rPr>
        <w:t>516</w:t>
      </w:r>
    </w:p>
    <w:p w14:paraId="52C19B98" w14:textId="77777777" w:rsidR="00E40B00" w:rsidRPr="00353EB7" w:rsidRDefault="00E40B00" w:rsidP="00DA50F8">
      <w:pPr>
        <w:spacing w:before="0" w:after="0"/>
        <w:rPr>
          <w:rFonts w:cs="Arial"/>
          <w:bCs/>
          <w:sz w:val="28"/>
          <w:szCs w:val="28"/>
          <w:lang w:val="et-EE"/>
        </w:rPr>
      </w:pPr>
    </w:p>
    <w:p w14:paraId="47B3937F" w14:textId="6AF4CF0D" w:rsidR="00556714" w:rsidRPr="00353EB7" w:rsidRDefault="00556714" w:rsidP="00735AD6">
      <w:pPr>
        <w:spacing w:before="0" w:after="0"/>
        <w:jc w:val="center"/>
        <w:rPr>
          <w:rFonts w:cs="Arial"/>
          <w:b/>
          <w:sz w:val="28"/>
          <w:szCs w:val="28"/>
          <w:lang w:val="et-EE"/>
        </w:rPr>
      </w:pPr>
      <w:r w:rsidRPr="00353EB7">
        <w:rPr>
          <w:rFonts w:cs="Arial"/>
          <w:b/>
          <w:sz w:val="28"/>
          <w:szCs w:val="28"/>
          <w:lang w:val="et-EE"/>
        </w:rPr>
        <w:t>Harjumaa, Rae vald</w:t>
      </w:r>
      <w:r w:rsidR="00694F7F" w:rsidRPr="00353EB7">
        <w:rPr>
          <w:rFonts w:cs="Arial"/>
          <w:b/>
          <w:sz w:val="28"/>
          <w:szCs w:val="28"/>
          <w:lang w:val="et-EE"/>
        </w:rPr>
        <w:t xml:space="preserve">, </w:t>
      </w:r>
      <w:r w:rsidR="003669FA" w:rsidRPr="00353EB7">
        <w:rPr>
          <w:rFonts w:cs="Arial"/>
          <w:b/>
          <w:sz w:val="28"/>
          <w:szCs w:val="28"/>
          <w:lang w:val="et-EE"/>
        </w:rPr>
        <w:t>Assaku alevik</w:t>
      </w:r>
    </w:p>
    <w:p w14:paraId="4F2E59D6" w14:textId="50F94DC0" w:rsidR="00391CE9" w:rsidRPr="00353EB7" w:rsidRDefault="003669FA" w:rsidP="00735AD6">
      <w:pPr>
        <w:spacing w:before="0" w:after="0"/>
        <w:jc w:val="center"/>
        <w:rPr>
          <w:rFonts w:cs="Arial"/>
          <w:b/>
          <w:sz w:val="32"/>
          <w:szCs w:val="32"/>
          <w:lang w:val="et-EE"/>
        </w:rPr>
      </w:pPr>
      <w:r w:rsidRPr="00353EB7">
        <w:rPr>
          <w:rFonts w:cs="Arial"/>
          <w:b/>
          <w:sz w:val="32"/>
          <w:szCs w:val="32"/>
          <w:lang w:val="et-EE"/>
        </w:rPr>
        <w:t>KILLINGI KINNISTU JA LÄHIALA</w:t>
      </w:r>
    </w:p>
    <w:p w14:paraId="40393365" w14:textId="306BD8FE" w:rsidR="00556714" w:rsidRPr="00353EB7" w:rsidRDefault="00556714" w:rsidP="00735AD6">
      <w:pPr>
        <w:spacing w:before="0" w:after="0"/>
        <w:jc w:val="center"/>
        <w:rPr>
          <w:rFonts w:cs="Arial"/>
          <w:b/>
          <w:sz w:val="32"/>
          <w:szCs w:val="32"/>
          <w:lang w:val="et-EE"/>
        </w:rPr>
      </w:pPr>
      <w:r w:rsidRPr="00353EB7">
        <w:rPr>
          <w:rFonts w:cs="Arial"/>
          <w:b/>
          <w:sz w:val="32"/>
          <w:szCs w:val="32"/>
          <w:lang w:val="et-EE"/>
        </w:rPr>
        <w:t>DETAILPLANEERING</w:t>
      </w:r>
    </w:p>
    <w:p w14:paraId="6D757C8F" w14:textId="77D15754" w:rsidR="00E54808" w:rsidRPr="00353EB7" w:rsidRDefault="005B7347" w:rsidP="00DA50F8">
      <w:pPr>
        <w:spacing w:before="0" w:after="0"/>
        <w:jc w:val="center"/>
        <w:rPr>
          <w:rFonts w:cs="Arial"/>
          <w:b/>
          <w:sz w:val="32"/>
          <w:szCs w:val="32"/>
          <w:lang w:val="et-EE"/>
        </w:rPr>
      </w:pPr>
      <w:bookmarkStart w:id="0" w:name="_Hlk126754523"/>
      <w:r w:rsidRPr="00353EB7">
        <w:rPr>
          <w:rFonts w:cs="Arial"/>
          <w:b/>
          <w:sz w:val="28"/>
          <w:szCs w:val="28"/>
          <w:lang w:val="et-EE"/>
        </w:rPr>
        <w:t>(kovID DP1222)</w:t>
      </w:r>
      <w:bookmarkEnd w:id="0"/>
    </w:p>
    <w:p w14:paraId="2B9389A2" w14:textId="77777777" w:rsidR="00E40B00" w:rsidRPr="00353EB7" w:rsidRDefault="00E40B00" w:rsidP="00735AD6">
      <w:pPr>
        <w:spacing w:before="0" w:after="0"/>
        <w:jc w:val="center"/>
        <w:rPr>
          <w:rFonts w:cs="Arial"/>
          <w:bCs/>
          <w:lang w:val="et-EE"/>
        </w:rPr>
      </w:pPr>
    </w:p>
    <w:p w14:paraId="4F38761B" w14:textId="75E40F8F" w:rsidR="00E116CC" w:rsidRPr="00353EB7" w:rsidRDefault="005E7712" w:rsidP="00735AD6">
      <w:pPr>
        <w:spacing w:before="0" w:after="0"/>
        <w:jc w:val="center"/>
        <w:rPr>
          <w:rFonts w:cs="Arial"/>
          <w:lang w:val="et-EE"/>
        </w:rPr>
      </w:pPr>
      <w:r w:rsidRPr="00353EB7">
        <w:rPr>
          <w:rFonts w:cs="Arial"/>
          <w:noProof/>
          <w:lang w:val="et-EE"/>
        </w:rPr>
        <w:drawing>
          <wp:inline distT="0" distB="0" distL="0" distR="0" wp14:anchorId="4D005A5F" wp14:editId="654AFBDC">
            <wp:extent cx="1943100" cy="2411056"/>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6666" cy="2415481"/>
                    </a:xfrm>
                    <a:prstGeom prst="rect">
                      <a:avLst/>
                    </a:prstGeom>
                    <a:noFill/>
                    <a:ln>
                      <a:noFill/>
                    </a:ln>
                  </pic:spPr>
                </pic:pic>
              </a:graphicData>
            </a:graphic>
          </wp:inline>
        </w:drawing>
      </w:r>
    </w:p>
    <w:p w14:paraId="5E9CCA45" w14:textId="77777777" w:rsidR="003920CC" w:rsidRPr="00353EB7" w:rsidRDefault="003920CC" w:rsidP="00694F7F">
      <w:pPr>
        <w:spacing w:before="0" w:after="0"/>
        <w:rPr>
          <w:rFonts w:cs="Arial"/>
          <w:lang w:val="et-EE"/>
        </w:rPr>
      </w:pPr>
    </w:p>
    <w:p w14:paraId="6F44ADB8" w14:textId="77777777" w:rsidR="005B7347" w:rsidRPr="00353EB7" w:rsidRDefault="005B7347" w:rsidP="005B7347">
      <w:pPr>
        <w:tabs>
          <w:tab w:val="left" w:pos="3261"/>
        </w:tabs>
        <w:spacing w:before="0" w:after="0"/>
        <w:rPr>
          <w:rFonts w:cs="Arial"/>
          <w:lang w:val="et-EE"/>
        </w:rPr>
      </w:pPr>
      <w:r w:rsidRPr="00353EB7">
        <w:rPr>
          <w:rFonts w:cs="Arial"/>
          <w:lang w:val="et-EE"/>
        </w:rPr>
        <w:t xml:space="preserve">PLANEERINGU KOOSTAMISE </w:t>
      </w:r>
    </w:p>
    <w:p w14:paraId="4008954E" w14:textId="2949DBF9" w:rsidR="00E579FD" w:rsidRPr="00353EB7" w:rsidRDefault="005B7347" w:rsidP="00844E31">
      <w:pPr>
        <w:tabs>
          <w:tab w:val="left" w:pos="3828"/>
        </w:tabs>
        <w:spacing w:before="0" w:after="0"/>
        <w:rPr>
          <w:rFonts w:cs="Arial"/>
          <w:lang w:val="et-EE"/>
        </w:rPr>
      </w:pPr>
      <w:r w:rsidRPr="00353EB7">
        <w:rPr>
          <w:rFonts w:cs="Arial"/>
          <w:lang w:val="et-EE"/>
        </w:rPr>
        <w:t>KORRALDAJA:</w:t>
      </w:r>
      <w:r w:rsidR="00E579FD" w:rsidRPr="00353EB7">
        <w:rPr>
          <w:rFonts w:cs="Arial"/>
          <w:lang w:val="et-EE"/>
        </w:rPr>
        <w:tab/>
        <w:t>Rae Vallavalitsus</w:t>
      </w:r>
      <w:r w:rsidR="00844E31" w:rsidRPr="00353EB7">
        <w:rPr>
          <w:rFonts w:cs="Arial"/>
          <w:lang w:val="et-EE"/>
        </w:rPr>
        <w:t xml:space="preserve">, registrikood </w:t>
      </w:r>
      <w:r w:rsidR="00325952" w:rsidRPr="00353EB7">
        <w:rPr>
          <w:rFonts w:cs="Arial"/>
          <w:lang w:val="et-EE"/>
        </w:rPr>
        <w:t>75026106</w:t>
      </w:r>
    </w:p>
    <w:p w14:paraId="24549BD1" w14:textId="77BD8BB0" w:rsidR="00E579FD" w:rsidRPr="00353EB7" w:rsidRDefault="006F2264" w:rsidP="00844E31">
      <w:pPr>
        <w:tabs>
          <w:tab w:val="left" w:pos="3828"/>
        </w:tabs>
        <w:spacing w:before="0" w:after="0"/>
        <w:rPr>
          <w:rFonts w:cs="Arial"/>
          <w:lang w:val="et-EE"/>
        </w:rPr>
      </w:pPr>
      <w:r w:rsidRPr="00353EB7">
        <w:rPr>
          <w:rFonts w:cs="Arial"/>
          <w:lang w:val="et-EE"/>
        </w:rPr>
        <w:tab/>
      </w:r>
      <w:r w:rsidR="00E579FD" w:rsidRPr="00353EB7">
        <w:rPr>
          <w:rFonts w:cs="Arial"/>
          <w:lang w:val="et-EE"/>
        </w:rPr>
        <w:t>Aruküla tee 9</w:t>
      </w:r>
    </w:p>
    <w:p w14:paraId="5CEA6988" w14:textId="791F991A" w:rsidR="00E579FD" w:rsidRPr="00353EB7" w:rsidRDefault="006F2264" w:rsidP="00844E31">
      <w:pPr>
        <w:tabs>
          <w:tab w:val="left" w:pos="3828"/>
        </w:tabs>
        <w:spacing w:before="0" w:after="0"/>
        <w:rPr>
          <w:rFonts w:cs="Arial"/>
          <w:lang w:val="et-EE"/>
        </w:rPr>
      </w:pPr>
      <w:r w:rsidRPr="00353EB7">
        <w:rPr>
          <w:rFonts w:cs="Arial"/>
          <w:lang w:val="et-EE"/>
        </w:rPr>
        <w:tab/>
      </w:r>
      <w:r w:rsidR="00E579FD" w:rsidRPr="00353EB7">
        <w:rPr>
          <w:rFonts w:cs="Arial"/>
          <w:lang w:val="et-EE"/>
        </w:rPr>
        <w:t>75301 Jüri alevik</w:t>
      </w:r>
    </w:p>
    <w:p w14:paraId="27DF609F" w14:textId="03E34879" w:rsidR="00E579FD" w:rsidRPr="00353EB7" w:rsidRDefault="006F2264" w:rsidP="00844E31">
      <w:pPr>
        <w:tabs>
          <w:tab w:val="left" w:pos="3828"/>
        </w:tabs>
        <w:spacing w:before="0" w:after="0"/>
        <w:rPr>
          <w:rFonts w:cs="Arial"/>
          <w:lang w:val="et-EE"/>
        </w:rPr>
      </w:pPr>
      <w:r w:rsidRPr="00353EB7">
        <w:rPr>
          <w:rFonts w:cs="Arial"/>
          <w:lang w:val="et-EE"/>
        </w:rPr>
        <w:tab/>
      </w:r>
      <w:r w:rsidR="00E579FD" w:rsidRPr="00353EB7">
        <w:rPr>
          <w:rFonts w:cs="Arial"/>
          <w:lang w:val="et-EE"/>
        </w:rPr>
        <w:t>Harjumaa</w:t>
      </w:r>
    </w:p>
    <w:p w14:paraId="3F8A81EA" w14:textId="77777777" w:rsidR="00392E4D" w:rsidRPr="00353EB7" w:rsidRDefault="00392E4D" w:rsidP="00735AD6">
      <w:pPr>
        <w:spacing w:before="0" w:after="0"/>
        <w:rPr>
          <w:rFonts w:cs="Arial"/>
          <w:lang w:val="et-EE"/>
        </w:rPr>
      </w:pPr>
    </w:p>
    <w:p w14:paraId="25A7A1DD" w14:textId="1188A8F7" w:rsidR="005E485C" w:rsidRPr="00353EB7" w:rsidRDefault="00556714" w:rsidP="00844E31">
      <w:pPr>
        <w:tabs>
          <w:tab w:val="left" w:pos="3828"/>
        </w:tabs>
        <w:spacing w:before="0" w:after="0"/>
        <w:rPr>
          <w:rFonts w:cs="Arial"/>
          <w:lang w:val="et-EE"/>
        </w:rPr>
      </w:pPr>
      <w:r w:rsidRPr="00353EB7">
        <w:rPr>
          <w:rFonts w:cs="Arial"/>
          <w:lang w:val="et-EE"/>
        </w:rPr>
        <w:t>HUVITATUD ISIK:</w:t>
      </w:r>
      <w:r w:rsidR="006F2264" w:rsidRPr="00353EB7">
        <w:rPr>
          <w:rFonts w:cs="Arial"/>
          <w:lang w:val="et-EE"/>
        </w:rPr>
        <w:tab/>
      </w:r>
      <w:r w:rsidR="008933FE" w:rsidRPr="00353EB7">
        <w:rPr>
          <w:rFonts w:cs="Arial"/>
          <w:lang w:val="et-EE"/>
        </w:rPr>
        <w:t>Uuesuitsu OÜ</w:t>
      </w:r>
      <w:r w:rsidR="00844E31" w:rsidRPr="00353EB7">
        <w:rPr>
          <w:rFonts w:cs="Arial"/>
          <w:lang w:val="et-EE"/>
        </w:rPr>
        <w:t xml:space="preserve">, registrikood </w:t>
      </w:r>
      <w:r w:rsidR="008933FE" w:rsidRPr="00353EB7">
        <w:rPr>
          <w:rFonts w:cs="Arial"/>
          <w:lang w:val="et-EE"/>
        </w:rPr>
        <w:t>14313346</w:t>
      </w:r>
    </w:p>
    <w:p w14:paraId="2A7392A1" w14:textId="23E2A6B7" w:rsidR="00232CD9" w:rsidRPr="00353EB7" w:rsidRDefault="006F2264" w:rsidP="00844E31">
      <w:pPr>
        <w:tabs>
          <w:tab w:val="left" w:pos="3828"/>
        </w:tabs>
        <w:spacing w:before="0" w:after="0"/>
        <w:rPr>
          <w:rFonts w:cs="Arial"/>
          <w:lang w:val="et-EE"/>
        </w:rPr>
      </w:pPr>
      <w:r w:rsidRPr="00353EB7">
        <w:rPr>
          <w:rFonts w:cs="Arial"/>
          <w:lang w:val="et-EE"/>
        </w:rPr>
        <w:tab/>
      </w:r>
      <w:r w:rsidR="00232CD9" w:rsidRPr="00353EB7">
        <w:rPr>
          <w:rFonts w:cs="Arial"/>
          <w:lang w:val="et-EE"/>
        </w:rPr>
        <w:t>Kristo Peerna, juhatuse liige</w:t>
      </w:r>
    </w:p>
    <w:p w14:paraId="027630D6" w14:textId="4B1D27F1" w:rsidR="00232CD9" w:rsidRPr="00353EB7" w:rsidRDefault="006F2264" w:rsidP="00844E31">
      <w:pPr>
        <w:tabs>
          <w:tab w:val="left" w:pos="3828"/>
        </w:tabs>
        <w:spacing w:before="0" w:after="0"/>
        <w:rPr>
          <w:rFonts w:cs="Arial"/>
          <w:lang w:val="et-EE"/>
        </w:rPr>
      </w:pPr>
      <w:r w:rsidRPr="00353EB7">
        <w:rPr>
          <w:rFonts w:cs="Arial"/>
          <w:lang w:val="et-EE"/>
        </w:rPr>
        <w:tab/>
      </w:r>
      <w:r w:rsidR="00232CD9" w:rsidRPr="00353EB7">
        <w:rPr>
          <w:rFonts w:cs="Arial"/>
          <w:lang w:val="et-EE"/>
        </w:rPr>
        <w:t>+372 5649 1445</w:t>
      </w:r>
    </w:p>
    <w:p w14:paraId="56F8A04C" w14:textId="570221BC" w:rsidR="00232CD9" w:rsidRPr="00353EB7" w:rsidRDefault="006F2264" w:rsidP="00844E31">
      <w:pPr>
        <w:tabs>
          <w:tab w:val="left" w:pos="3828"/>
        </w:tabs>
        <w:spacing w:before="0" w:after="0"/>
        <w:rPr>
          <w:rFonts w:cs="Arial"/>
          <w:lang w:val="et-EE"/>
        </w:rPr>
      </w:pPr>
      <w:r w:rsidRPr="00353EB7">
        <w:rPr>
          <w:rFonts w:cs="Arial"/>
          <w:lang w:val="et-EE"/>
        </w:rPr>
        <w:tab/>
      </w:r>
      <w:hyperlink r:id="rId10" w:history="1">
        <w:r w:rsidR="005B7347" w:rsidRPr="00353EB7">
          <w:rPr>
            <w:rStyle w:val="Hyperlink"/>
            <w:rFonts w:cs="Arial"/>
            <w:lang w:val="et-EE"/>
          </w:rPr>
          <w:t>kristo.peerna@pkh.ee</w:t>
        </w:r>
      </w:hyperlink>
    </w:p>
    <w:p w14:paraId="2AF95F2C" w14:textId="77777777" w:rsidR="00176028" w:rsidRPr="00353EB7" w:rsidRDefault="00176028" w:rsidP="00735AD6">
      <w:pPr>
        <w:tabs>
          <w:tab w:val="left" w:pos="2835"/>
        </w:tabs>
        <w:spacing w:before="0" w:after="0"/>
        <w:rPr>
          <w:rFonts w:cs="Arial"/>
          <w:lang w:val="et-EE"/>
        </w:rPr>
      </w:pPr>
    </w:p>
    <w:p w14:paraId="3BC4E431" w14:textId="07289811" w:rsidR="00556714" w:rsidRPr="00353EB7" w:rsidRDefault="00556714" w:rsidP="00844E31">
      <w:pPr>
        <w:tabs>
          <w:tab w:val="left" w:pos="3828"/>
        </w:tabs>
        <w:spacing w:before="0" w:after="0"/>
        <w:rPr>
          <w:rFonts w:cs="Arial"/>
          <w:lang w:val="et-EE"/>
        </w:rPr>
      </w:pPr>
      <w:r w:rsidRPr="00353EB7">
        <w:rPr>
          <w:rFonts w:cs="Arial"/>
          <w:lang w:val="et-EE"/>
        </w:rPr>
        <w:t>P</w:t>
      </w:r>
      <w:r w:rsidR="00C822AB" w:rsidRPr="00353EB7">
        <w:rPr>
          <w:rFonts w:cs="Arial"/>
          <w:lang w:val="et-EE"/>
        </w:rPr>
        <w:t>LAN</w:t>
      </w:r>
      <w:r w:rsidRPr="00353EB7">
        <w:rPr>
          <w:rFonts w:cs="Arial"/>
          <w:lang w:val="et-EE"/>
        </w:rPr>
        <w:t xml:space="preserve">EERIJA: </w:t>
      </w:r>
      <w:r w:rsidR="006F2264" w:rsidRPr="00353EB7">
        <w:rPr>
          <w:rFonts w:cs="Arial"/>
          <w:lang w:val="et-EE"/>
        </w:rPr>
        <w:tab/>
      </w:r>
      <w:r w:rsidRPr="00353EB7">
        <w:rPr>
          <w:rFonts w:cs="Arial"/>
          <w:lang w:val="et-EE"/>
        </w:rPr>
        <w:t>Optimal Projekt OÜ</w:t>
      </w:r>
      <w:r w:rsidR="00844E31" w:rsidRPr="00353EB7">
        <w:rPr>
          <w:rFonts w:cs="Arial"/>
          <w:lang w:val="et-EE"/>
        </w:rPr>
        <w:t xml:space="preserve">, registrikood </w:t>
      </w:r>
      <w:r w:rsidRPr="00353EB7">
        <w:rPr>
          <w:rFonts w:cs="Arial"/>
          <w:lang w:val="et-EE"/>
        </w:rPr>
        <w:t>11213515</w:t>
      </w:r>
    </w:p>
    <w:p w14:paraId="0B72F10A" w14:textId="0A613934" w:rsidR="00556714" w:rsidRPr="00353EB7" w:rsidRDefault="006F2264" w:rsidP="00844E31">
      <w:pPr>
        <w:tabs>
          <w:tab w:val="left" w:pos="3828"/>
        </w:tabs>
        <w:spacing w:before="0" w:after="0"/>
        <w:rPr>
          <w:rFonts w:cs="Arial"/>
          <w:lang w:val="et-EE"/>
        </w:rPr>
      </w:pPr>
      <w:r w:rsidRPr="00353EB7">
        <w:rPr>
          <w:rFonts w:cs="Arial"/>
          <w:lang w:val="et-EE"/>
        </w:rPr>
        <w:tab/>
      </w:r>
      <w:r w:rsidR="00556714" w:rsidRPr="00353EB7">
        <w:rPr>
          <w:rFonts w:cs="Arial"/>
          <w:lang w:val="et-EE"/>
        </w:rPr>
        <w:t>MTR reg. nr EEP000601</w:t>
      </w:r>
    </w:p>
    <w:p w14:paraId="5395B9D0" w14:textId="735A6FE9" w:rsidR="00556714" w:rsidRPr="00353EB7" w:rsidRDefault="006F2264" w:rsidP="00844E31">
      <w:pPr>
        <w:tabs>
          <w:tab w:val="left" w:pos="3828"/>
        </w:tabs>
        <w:spacing w:before="0" w:after="0"/>
        <w:rPr>
          <w:rFonts w:cs="Arial"/>
          <w:lang w:val="et-EE"/>
        </w:rPr>
      </w:pPr>
      <w:r w:rsidRPr="00353EB7">
        <w:rPr>
          <w:rFonts w:cs="Arial"/>
          <w:lang w:val="et-EE"/>
        </w:rPr>
        <w:tab/>
      </w:r>
      <w:r w:rsidR="00556714" w:rsidRPr="00353EB7">
        <w:rPr>
          <w:rFonts w:cs="Arial"/>
          <w:lang w:val="et-EE"/>
        </w:rPr>
        <w:t>Keemia tn 4, 1061</w:t>
      </w:r>
      <w:r w:rsidR="000E238F" w:rsidRPr="00353EB7">
        <w:rPr>
          <w:rFonts w:cs="Arial"/>
          <w:lang w:val="et-EE"/>
        </w:rPr>
        <w:t>6 Tallinn</w:t>
      </w:r>
    </w:p>
    <w:p w14:paraId="32064EB5" w14:textId="77777777" w:rsidR="00556714" w:rsidRPr="00353EB7" w:rsidRDefault="00556714" w:rsidP="00735AD6">
      <w:pPr>
        <w:spacing w:before="0" w:after="0"/>
        <w:rPr>
          <w:rFonts w:cs="Arial"/>
          <w:lang w:val="et-EE"/>
        </w:rPr>
      </w:pPr>
    </w:p>
    <w:p w14:paraId="34FC0D93" w14:textId="77777777" w:rsidR="00844E31" w:rsidRPr="00353EB7" w:rsidRDefault="00556714" w:rsidP="00844E31">
      <w:pPr>
        <w:tabs>
          <w:tab w:val="left" w:pos="2835"/>
        </w:tabs>
        <w:spacing w:before="0" w:after="0"/>
        <w:rPr>
          <w:rFonts w:cs="Arial"/>
          <w:lang w:val="et-EE"/>
        </w:rPr>
      </w:pPr>
      <w:r w:rsidRPr="00353EB7">
        <w:rPr>
          <w:rFonts w:cs="Arial"/>
          <w:lang w:val="et-EE"/>
        </w:rPr>
        <w:t>ARHITEKT</w:t>
      </w:r>
      <w:r w:rsidR="00844E31" w:rsidRPr="00353EB7">
        <w:rPr>
          <w:rFonts w:cs="Arial"/>
          <w:lang w:val="et-EE"/>
        </w:rPr>
        <w:t xml:space="preserve"> JA</w:t>
      </w:r>
    </w:p>
    <w:p w14:paraId="3706500B" w14:textId="44A18663" w:rsidR="00556714" w:rsidRPr="00353EB7" w:rsidRDefault="00844E31" w:rsidP="00844E31">
      <w:pPr>
        <w:tabs>
          <w:tab w:val="left" w:pos="3828"/>
        </w:tabs>
        <w:spacing w:before="0" w:after="0"/>
        <w:rPr>
          <w:rFonts w:cs="Arial"/>
          <w:lang w:val="et-EE"/>
        </w:rPr>
      </w:pPr>
      <w:r w:rsidRPr="00353EB7">
        <w:rPr>
          <w:rFonts w:cs="Arial"/>
          <w:lang w:val="et-EE"/>
        </w:rPr>
        <w:t>SELETUSKIRJA KOOSTAJA</w:t>
      </w:r>
      <w:r w:rsidR="00556714" w:rsidRPr="00353EB7">
        <w:rPr>
          <w:rFonts w:cs="Arial"/>
          <w:lang w:val="et-EE"/>
        </w:rPr>
        <w:t>:</w:t>
      </w:r>
      <w:r w:rsidR="006F2264" w:rsidRPr="00353EB7">
        <w:rPr>
          <w:rFonts w:cs="Arial"/>
          <w:lang w:val="et-EE"/>
        </w:rPr>
        <w:tab/>
      </w:r>
      <w:r w:rsidR="007C66AC" w:rsidRPr="00353EB7">
        <w:rPr>
          <w:rFonts w:cs="Arial"/>
          <w:lang w:val="et-EE"/>
        </w:rPr>
        <w:t>Ive Punger</w:t>
      </w:r>
    </w:p>
    <w:p w14:paraId="08398B1E" w14:textId="744FE189" w:rsidR="007C66AC" w:rsidRPr="00353EB7" w:rsidRDefault="006F2264" w:rsidP="00844E31">
      <w:pPr>
        <w:tabs>
          <w:tab w:val="left" w:pos="3828"/>
        </w:tabs>
        <w:spacing w:before="0" w:after="0"/>
        <w:rPr>
          <w:rFonts w:cs="Arial"/>
          <w:lang w:val="et-EE"/>
        </w:rPr>
      </w:pPr>
      <w:r w:rsidRPr="00353EB7">
        <w:rPr>
          <w:rFonts w:cs="Arial"/>
          <w:lang w:val="et-EE"/>
        </w:rPr>
        <w:tab/>
      </w:r>
      <w:hyperlink r:id="rId11" w:history="1">
        <w:r w:rsidR="005B7347" w:rsidRPr="00353EB7">
          <w:rPr>
            <w:rStyle w:val="Hyperlink"/>
            <w:rFonts w:cs="Arial"/>
            <w:lang w:val="et-EE"/>
          </w:rPr>
          <w:t>ivepunger@gmail.com</w:t>
        </w:r>
      </w:hyperlink>
    </w:p>
    <w:p w14:paraId="229ABE90" w14:textId="77777777" w:rsidR="00556714" w:rsidRPr="00353EB7" w:rsidRDefault="00556714" w:rsidP="00735AD6">
      <w:pPr>
        <w:spacing w:before="0" w:after="0"/>
        <w:rPr>
          <w:rFonts w:cs="Arial"/>
          <w:lang w:val="et-EE"/>
        </w:rPr>
      </w:pPr>
    </w:p>
    <w:p w14:paraId="258D6ACA" w14:textId="19C92705" w:rsidR="00556714" w:rsidRPr="00353EB7" w:rsidRDefault="00556714" w:rsidP="00844E31">
      <w:pPr>
        <w:tabs>
          <w:tab w:val="left" w:pos="3828"/>
        </w:tabs>
        <w:spacing w:before="0" w:after="0"/>
        <w:rPr>
          <w:rFonts w:cs="Arial"/>
          <w:lang w:val="et-EE"/>
        </w:rPr>
      </w:pPr>
      <w:r w:rsidRPr="00353EB7">
        <w:rPr>
          <w:rFonts w:cs="Arial"/>
          <w:lang w:val="et-EE"/>
        </w:rPr>
        <w:t>PROJEKTIJUHT:</w:t>
      </w:r>
      <w:r w:rsidR="006F2264" w:rsidRPr="00353EB7">
        <w:rPr>
          <w:rFonts w:cs="Arial"/>
          <w:lang w:val="et-EE"/>
        </w:rPr>
        <w:tab/>
      </w:r>
      <w:r w:rsidR="008319CC" w:rsidRPr="00353EB7">
        <w:rPr>
          <w:rFonts w:cs="Arial"/>
          <w:lang w:val="et-EE"/>
        </w:rPr>
        <w:t>Arno Anton</w:t>
      </w:r>
    </w:p>
    <w:p w14:paraId="3D467E02" w14:textId="488DCBFF" w:rsidR="00556714" w:rsidRPr="00353EB7" w:rsidRDefault="006F2264" w:rsidP="00844E31">
      <w:pPr>
        <w:tabs>
          <w:tab w:val="left" w:pos="3828"/>
        </w:tabs>
        <w:spacing w:before="0" w:after="0"/>
        <w:rPr>
          <w:rFonts w:cs="Arial"/>
          <w:lang w:val="et-EE"/>
        </w:rPr>
      </w:pPr>
      <w:r w:rsidRPr="00353EB7">
        <w:rPr>
          <w:rFonts w:cs="Arial"/>
          <w:lang w:val="et-EE"/>
        </w:rPr>
        <w:tab/>
      </w:r>
      <w:r w:rsidR="00556714" w:rsidRPr="00353EB7">
        <w:rPr>
          <w:rFonts w:cs="Arial"/>
          <w:lang w:val="et-EE"/>
        </w:rPr>
        <w:t xml:space="preserve">+372 </w:t>
      </w:r>
      <w:r w:rsidR="008319CC" w:rsidRPr="00353EB7">
        <w:rPr>
          <w:rFonts w:cs="Arial"/>
          <w:lang w:val="et-EE"/>
        </w:rPr>
        <w:t>5698 3389</w:t>
      </w:r>
    </w:p>
    <w:p w14:paraId="0890CF05" w14:textId="29CF890F" w:rsidR="00E579FD" w:rsidRPr="00353EB7" w:rsidRDefault="006F2264" w:rsidP="00844E31">
      <w:pPr>
        <w:tabs>
          <w:tab w:val="left" w:pos="3828"/>
        </w:tabs>
        <w:spacing w:before="0" w:after="0"/>
        <w:rPr>
          <w:rFonts w:cs="Arial"/>
          <w:lang w:val="et-EE"/>
        </w:rPr>
      </w:pPr>
      <w:r w:rsidRPr="00353EB7">
        <w:rPr>
          <w:rFonts w:cs="Arial"/>
          <w:lang w:val="et-EE"/>
        </w:rPr>
        <w:tab/>
      </w:r>
      <w:hyperlink r:id="rId12" w:history="1">
        <w:r w:rsidR="005B7347" w:rsidRPr="00353EB7">
          <w:rPr>
            <w:rStyle w:val="Hyperlink"/>
            <w:rFonts w:cs="Arial"/>
            <w:lang w:val="et-EE"/>
          </w:rPr>
          <w:t>arno@opt.ee</w:t>
        </w:r>
      </w:hyperlink>
      <w:r w:rsidR="006C3492" w:rsidRPr="00353EB7">
        <w:rPr>
          <w:rFonts w:cs="Arial"/>
          <w:lang w:val="et-EE"/>
        </w:rPr>
        <w:br w:type="page"/>
      </w:r>
      <w:r w:rsidR="00E579FD" w:rsidRPr="00353EB7">
        <w:rPr>
          <w:rFonts w:cs="Arial"/>
          <w:b/>
          <w:caps/>
          <w:lang w:val="et-EE"/>
        </w:rPr>
        <w:lastRenderedPageBreak/>
        <w:t>KÖITE koosseis:</w:t>
      </w:r>
    </w:p>
    <w:p w14:paraId="3662AA6A" w14:textId="77777777" w:rsidR="00E579FD" w:rsidRPr="00353EB7" w:rsidRDefault="00E579FD" w:rsidP="00735AD6">
      <w:pPr>
        <w:spacing w:before="0" w:after="0"/>
        <w:rPr>
          <w:rFonts w:cs="Arial"/>
          <w:caps/>
          <w:lang w:val="et-EE"/>
        </w:rPr>
      </w:pPr>
    </w:p>
    <w:p w14:paraId="413B4E38" w14:textId="77777777" w:rsidR="00E579FD" w:rsidRPr="00353EB7" w:rsidRDefault="00E579FD" w:rsidP="005206CE">
      <w:pPr>
        <w:pStyle w:val="ListParagraph"/>
        <w:numPr>
          <w:ilvl w:val="0"/>
          <w:numId w:val="1"/>
        </w:numPr>
        <w:spacing w:before="0" w:after="0"/>
        <w:rPr>
          <w:rFonts w:cs="Arial"/>
          <w:b/>
          <w:caps/>
          <w:lang w:val="et-EE"/>
        </w:rPr>
      </w:pPr>
      <w:r w:rsidRPr="00353EB7">
        <w:rPr>
          <w:rFonts w:cs="Arial"/>
          <w:b/>
          <w:caps/>
          <w:lang w:val="et-EE"/>
        </w:rPr>
        <w:t>seletuskiri</w:t>
      </w:r>
    </w:p>
    <w:p w14:paraId="6848C6AF" w14:textId="1956C109" w:rsidR="00353EB7" w:rsidRDefault="00844E31">
      <w:pPr>
        <w:pStyle w:val="TOC1"/>
        <w:tabs>
          <w:tab w:val="right" w:leader="dot" w:pos="9415"/>
        </w:tabs>
        <w:rPr>
          <w:rFonts w:asciiTheme="minorHAnsi" w:eastAsiaTheme="minorEastAsia" w:hAnsiTheme="minorHAnsi"/>
          <w:noProof/>
          <w:kern w:val="2"/>
          <w:lang w:val="et-EE" w:eastAsia="et-EE"/>
          <w14:ligatures w14:val="standardContextual"/>
        </w:rPr>
      </w:pPr>
      <w:r w:rsidRPr="00353EB7">
        <w:rPr>
          <w:rFonts w:cs="Arial"/>
          <w:lang w:val="et-EE"/>
        </w:rPr>
        <w:fldChar w:fldCharType="begin"/>
      </w:r>
      <w:r w:rsidRPr="00353EB7">
        <w:rPr>
          <w:rFonts w:cs="Arial"/>
          <w:lang w:val="et-EE"/>
        </w:rPr>
        <w:instrText xml:space="preserve"> TOC \o "1-3" \h \z \u </w:instrText>
      </w:r>
      <w:r w:rsidRPr="00353EB7">
        <w:rPr>
          <w:rFonts w:cs="Arial"/>
          <w:lang w:val="et-EE"/>
        </w:rPr>
        <w:fldChar w:fldCharType="separate"/>
      </w:r>
      <w:hyperlink w:anchor="_Toc145063101" w:history="1">
        <w:r w:rsidR="00353EB7" w:rsidRPr="009C2DDE">
          <w:rPr>
            <w:rStyle w:val="Hyperlink"/>
            <w:noProof/>
          </w:rPr>
          <w:t>1. PLANEERINGU KOOSTAMISEL ARVESTAMISELE KUULUVAD PLANEERINGUD, ÕIGUSAKTID JA MUUD ALUSMATERJALID</w:t>
        </w:r>
        <w:r w:rsidR="00353EB7">
          <w:rPr>
            <w:noProof/>
            <w:webHidden/>
          </w:rPr>
          <w:tab/>
        </w:r>
        <w:r w:rsidR="00353EB7">
          <w:rPr>
            <w:noProof/>
            <w:webHidden/>
          </w:rPr>
          <w:fldChar w:fldCharType="begin"/>
        </w:r>
        <w:r w:rsidR="00353EB7">
          <w:rPr>
            <w:noProof/>
            <w:webHidden/>
          </w:rPr>
          <w:instrText xml:space="preserve"> PAGEREF _Toc145063101 \h </w:instrText>
        </w:r>
        <w:r w:rsidR="00353EB7">
          <w:rPr>
            <w:noProof/>
            <w:webHidden/>
          </w:rPr>
        </w:r>
        <w:r w:rsidR="00353EB7">
          <w:rPr>
            <w:noProof/>
            <w:webHidden/>
          </w:rPr>
          <w:fldChar w:fldCharType="separate"/>
        </w:r>
        <w:r w:rsidR="00353EB7">
          <w:rPr>
            <w:noProof/>
            <w:webHidden/>
          </w:rPr>
          <w:t>4</w:t>
        </w:r>
        <w:r w:rsidR="00353EB7">
          <w:rPr>
            <w:noProof/>
            <w:webHidden/>
          </w:rPr>
          <w:fldChar w:fldCharType="end"/>
        </w:r>
      </w:hyperlink>
    </w:p>
    <w:p w14:paraId="4AFB0635" w14:textId="2A11F05B" w:rsidR="00353EB7" w:rsidRDefault="00000000">
      <w:pPr>
        <w:pStyle w:val="TOC1"/>
        <w:tabs>
          <w:tab w:val="right" w:leader="dot" w:pos="9415"/>
        </w:tabs>
        <w:rPr>
          <w:rFonts w:asciiTheme="minorHAnsi" w:eastAsiaTheme="minorEastAsia" w:hAnsiTheme="minorHAnsi"/>
          <w:noProof/>
          <w:kern w:val="2"/>
          <w:lang w:val="et-EE" w:eastAsia="et-EE"/>
          <w14:ligatures w14:val="standardContextual"/>
        </w:rPr>
      </w:pPr>
      <w:hyperlink w:anchor="_Toc145063102" w:history="1">
        <w:r w:rsidR="00353EB7" w:rsidRPr="009C2DDE">
          <w:rPr>
            <w:rStyle w:val="Hyperlink"/>
            <w:noProof/>
          </w:rPr>
          <w:t>2. PLANEERINGUALA LÄHIÜMBRUSE EHITUSLIKE JA FUNKTSIONAALSETE SEOSTE NING KESKKONNATINGIMUSTE ANALÜÜS NING PLANEERINGU EESMÄRK</w:t>
        </w:r>
        <w:r w:rsidR="00353EB7">
          <w:rPr>
            <w:noProof/>
            <w:webHidden/>
          </w:rPr>
          <w:tab/>
        </w:r>
        <w:r w:rsidR="00353EB7">
          <w:rPr>
            <w:noProof/>
            <w:webHidden/>
          </w:rPr>
          <w:fldChar w:fldCharType="begin"/>
        </w:r>
        <w:r w:rsidR="00353EB7">
          <w:rPr>
            <w:noProof/>
            <w:webHidden/>
          </w:rPr>
          <w:instrText xml:space="preserve"> PAGEREF _Toc145063102 \h </w:instrText>
        </w:r>
        <w:r w:rsidR="00353EB7">
          <w:rPr>
            <w:noProof/>
            <w:webHidden/>
          </w:rPr>
        </w:r>
        <w:r w:rsidR="00353EB7">
          <w:rPr>
            <w:noProof/>
            <w:webHidden/>
          </w:rPr>
          <w:fldChar w:fldCharType="separate"/>
        </w:r>
        <w:r w:rsidR="00353EB7">
          <w:rPr>
            <w:noProof/>
            <w:webHidden/>
          </w:rPr>
          <w:t>4</w:t>
        </w:r>
        <w:r w:rsidR="00353EB7">
          <w:rPr>
            <w:noProof/>
            <w:webHidden/>
          </w:rPr>
          <w:fldChar w:fldCharType="end"/>
        </w:r>
      </w:hyperlink>
    </w:p>
    <w:p w14:paraId="1B2A08E8" w14:textId="19B747CA" w:rsidR="00353EB7" w:rsidRDefault="00000000">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03" w:history="1">
        <w:r w:rsidR="00353EB7" w:rsidRPr="009C2DDE">
          <w:rPr>
            <w:rStyle w:val="Hyperlink"/>
            <w:rFonts w:cs="Arial"/>
            <w:noProof/>
            <w:lang w:val="et-EE"/>
          </w:rPr>
          <w:t>2.1. Planeeringu eesmärk</w:t>
        </w:r>
        <w:r w:rsidR="00353EB7">
          <w:rPr>
            <w:noProof/>
            <w:webHidden/>
          </w:rPr>
          <w:tab/>
        </w:r>
        <w:r w:rsidR="00353EB7">
          <w:rPr>
            <w:noProof/>
            <w:webHidden/>
          </w:rPr>
          <w:fldChar w:fldCharType="begin"/>
        </w:r>
        <w:r w:rsidR="00353EB7">
          <w:rPr>
            <w:noProof/>
            <w:webHidden/>
          </w:rPr>
          <w:instrText xml:space="preserve"> PAGEREF _Toc145063103 \h </w:instrText>
        </w:r>
        <w:r w:rsidR="00353EB7">
          <w:rPr>
            <w:noProof/>
            <w:webHidden/>
          </w:rPr>
        </w:r>
        <w:r w:rsidR="00353EB7">
          <w:rPr>
            <w:noProof/>
            <w:webHidden/>
          </w:rPr>
          <w:fldChar w:fldCharType="separate"/>
        </w:r>
        <w:r w:rsidR="00353EB7">
          <w:rPr>
            <w:noProof/>
            <w:webHidden/>
          </w:rPr>
          <w:t>4</w:t>
        </w:r>
        <w:r w:rsidR="00353EB7">
          <w:rPr>
            <w:noProof/>
            <w:webHidden/>
          </w:rPr>
          <w:fldChar w:fldCharType="end"/>
        </w:r>
      </w:hyperlink>
    </w:p>
    <w:p w14:paraId="36A4641B" w14:textId="111F694A" w:rsidR="00353EB7" w:rsidRDefault="00000000">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04" w:history="1">
        <w:r w:rsidR="00353EB7" w:rsidRPr="009C2DDE">
          <w:rPr>
            <w:rStyle w:val="Hyperlink"/>
            <w:rFonts w:cs="Arial"/>
            <w:noProof/>
            <w:lang w:val="et-EE"/>
          </w:rPr>
          <w:t>2.2. Kontaktvööndi analüüs</w:t>
        </w:r>
        <w:r w:rsidR="00353EB7">
          <w:rPr>
            <w:noProof/>
            <w:webHidden/>
          </w:rPr>
          <w:tab/>
        </w:r>
        <w:r w:rsidR="00353EB7">
          <w:rPr>
            <w:noProof/>
            <w:webHidden/>
          </w:rPr>
          <w:fldChar w:fldCharType="begin"/>
        </w:r>
        <w:r w:rsidR="00353EB7">
          <w:rPr>
            <w:noProof/>
            <w:webHidden/>
          </w:rPr>
          <w:instrText xml:space="preserve"> PAGEREF _Toc145063104 \h </w:instrText>
        </w:r>
        <w:r w:rsidR="00353EB7">
          <w:rPr>
            <w:noProof/>
            <w:webHidden/>
          </w:rPr>
        </w:r>
        <w:r w:rsidR="00353EB7">
          <w:rPr>
            <w:noProof/>
            <w:webHidden/>
          </w:rPr>
          <w:fldChar w:fldCharType="separate"/>
        </w:r>
        <w:r w:rsidR="00353EB7">
          <w:rPr>
            <w:noProof/>
            <w:webHidden/>
          </w:rPr>
          <w:t>4</w:t>
        </w:r>
        <w:r w:rsidR="00353EB7">
          <w:rPr>
            <w:noProof/>
            <w:webHidden/>
          </w:rPr>
          <w:fldChar w:fldCharType="end"/>
        </w:r>
      </w:hyperlink>
    </w:p>
    <w:p w14:paraId="5BA11FA5" w14:textId="09E8CE96" w:rsidR="00353EB7" w:rsidRDefault="00000000">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05" w:history="1">
        <w:r w:rsidR="00353EB7" w:rsidRPr="009C2DDE">
          <w:rPr>
            <w:rStyle w:val="Hyperlink"/>
            <w:rFonts w:cs="Arial"/>
            <w:noProof/>
            <w:lang w:val="et-EE"/>
          </w:rPr>
          <w:t>2.3. Planeeringulahenduse kaalutlused ja põhjendused</w:t>
        </w:r>
        <w:r w:rsidR="00353EB7">
          <w:rPr>
            <w:noProof/>
            <w:webHidden/>
          </w:rPr>
          <w:tab/>
        </w:r>
        <w:r w:rsidR="00353EB7">
          <w:rPr>
            <w:noProof/>
            <w:webHidden/>
          </w:rPr>
          <w:fldChar w:fldCharType="begin"/>
        </w:r>
        <w:r w:rsidR="00353EB7">
          <w:rPr>
            <w:noProof/>
            <w:webHidden/>
          </w:rPr>
          <w:instrText xml:space="preserve"> PAGEREF _Toc145063105 \h </w:instrText>
        </w:r>
        <w:r w:rsidR="00353EB7">
          <w:rPr>
            <w:noProof/>
            <w:webHidden/>
          </w:rPr>
        </w:r>
        <w:r w:rsidR="00353EB7">
          <w:rPr>
            <w:noProof/>
            <w:webHidden/>
          </w:rPr>
          <w:fldChar w:fldCharType="separate"/>
        </w:r>
        <w:r w:rsidR="00353EB7">
          <w:rPr>
            <w:noProof/>
            <w:webHidden/>
          </w:rPr>
          <w:t>5</w:t>
        </w:r>
        <w:r w:rsidR="00353EB7">
          <w:rPr>
            <w:noProof/>
            <w:webHidden/>
          </w:rPr>
          <w:fldChar w:fldCharType="end"/>
        </w:r>
      </w:hyperlink>
    </w:p>
    <w:p w14:paraId="4F47F3DA" w14:textId="1FCEA6A9" w:rsidR="00353EB7" w:rsidRDefault="00000000">
      <w:pPr>
        <w:pStyle w:val="TOC1"/>
        <w:tabs>
          <w:tab w:val="right" w:leader="dot" w:pos="9415"/>
        </w:tabs>
        <w:rPr>
          <w:rFonts w:asciiTheme="minorHAnsi" w:eastAsiaTheme="minorEastAsia" w:hAnsiTheme="minorHAnsi"/>
          <w:noProof/>
          <w:kern w:val="2"/>
          <w:lang w:val="et-EE" w:eastAsia="et-EE"/>
          <w14:ligatures w14:val="standardContextual"/>
        </w:rPr>
      </w:pPr>
      <w:hyperlink w:anchor="_Toc145063106" w:history="1">
        <w:r w:rsidR="00353EB7" w:rsidRPr="009C2DDE">
          <w:rPr>
            <w:rStyle w:val="Hyperlink"/>
            <w:noProof/>
          </w:rPr>
          <w:t>3. VASTAVUS RAE VALLA JA RAE VALLA PÕHJAPIIRKONNA ÜLDPLANEERINGULE</w:t>
        </w:r>
        <w:r w:rsidR="00353EB7">
          <w:rPr>
            <w:noProof/>
            <w:webHidden/>
          </w:rPr>
          <w:tab/>
        </w:r>
        <w:r w:rsidR="00353EB7">
          <w:rPr>
            <w:noProof/>
            <w:webHidden/>
          </w:rPr>
          <w:fldChar w:fldCharType="begin"/>
        </w:r>
        <w:r w:rsidR="00353EB7">
          <w:rPr>
            <w:noProof/>
            <w:webHidden/>
          </w:rPr>
          <w:instrText xml:space="preserve"> PAGEREF _Toc145063106 \h </w:instrText>
        </w:r>
        <w:r w:rsidR="00353EB7">
          <w:rPr>
            <w:noProof/>
            <w:webHidden/>
          </w:rPr>
        </w:r>
        <w:r w:rsidR="00353EB7">
          <w:rPr>
            <w:noProof/>
            <w:webHidden/>
          </w:rPr>
          <w:fldChar w:fldCharType="separate"/>
        </w:r>
        <w:r w:rsidR="00353EB7">
          <w:rPr>
            <w:noProof/>
            <w:webHidden/>
          </w:rPr>
          <w:t>5</w:t>
        </w:r>
        <w:r w:rsidR="00353EB7">
          <w:rPr>
            <w:noProof/>
            <w:webHidden/>
          </w:rPr>
          <w:fldChar w:fldCharType="end"/>
        </w:r>
      </w:hyperlink>
    </w:p>
    <w:p w14:paraId="1662D627" w14:textId="5CBD2A3B" w:rsidR="00353EB7" w:rsidRDefault="00000000">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07" w:history="1">
        <w:r w:rsidR="00353EB7" w:rsidRPr="009C2DDE">
          <w:rPr>
            <w:rStyle w:val="Hyperlink"/>
            <w:rFonts w:cs="Arial"/>
            <w:noProof/>
            <w:lang w:val="et-EE"/>
          </w:rPr>
          <w:t>3.1. Vastavus Rae valla üldplaneeringule</w:t>
        </w:r>
        <w:r w:rsidR="00353EB7">
          <w:rPr>
            <w:noProof/>
            <w:webHidden/>
          </w:rPr>
          <w:tab/>
        </w:r>
        <w:r w:rsidR="00353EB7">
          <w:rPr>
            <w:noProof/>
            <w:webHidden/>
          </w:rPr>
          <w:fldChar w:fldCharType="begin"/>
        </w:r>
        <w:r w:rsidR="00353EB7">
          <w:rPr>
            <w:noProof/>
            <w:webHidden/>
          </w:rPr>
          <w:instrText xml:space="preserve"> PAGEREF _Toc145063107 \h </w:instrText>
        </w:r>
        <w:r w:rsidR="00353EB7">
          <w:rPr>
            <w:noProof/>
            <w:webHidden/>
          </w:rPr>
        </w:r>
        <w:r w:rsidR="00353EB7">
          <w:rPr>
            <w:noProof/>
            <w:webHidden/>
          </w:rPr>
          <w:fldChar w:fldCharType="separate"/>
        </w:r>
        <w:r w:rsidR="00353EB7">
          <w:rPr>
            <w:noProof/>
            <w:webHidden/>
          </w:rPr>
          <w:t>5</w:t>
        </w:r>
        <w:r w:rsidR="00353EB7">
          <w:rPr>
            <w:noProof/>
            <w:webHidden/>
          </w:rPr>
          <w:fldChar w:fldCharType="end"/>
        </w:r>
      </w:hyperlink>
    </w:p>
    <w:p w14:paraId="68BE557B" w14:textId="0AF0A055" w:rsidR="00353EB7" w:rsidRDefault="00000000">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08" w:history="1">
        <w:r w:rsidR="00353EB7" w:rsidRPr="009C2DDE">
          <w:rPr>
            <w:rStyle w:val="Hyperlink"/>
            <w:noProof/>
            <w:lang w:val="et-EE"/>
          </w:rPr>
          <w:t>3.2. Vastavus Rae valla põhjapiirkonna üldplaneeringule</w:t>
        </w:r>
        <w:r w:rsidR="00353EB7">
          <w:rPr>
            <w:noProof/>
            <w:webHidden/>
          </w:rPr>
          <w:tab/>
        </w:r>
        <w:r w:rsidR="00353EB7">
          <w:rPr>
            <w:noProof/>
            <w:webHidden/>
          </w:rPr>
          <w:fldChar w:fldCharType="begin"/>
        </w:r>
        <w:r w:rsidR="00353EB7">
          <w:rPr>
            <w:noProof/>
            <w:webHidden/>
          </w:rPr>
          <w:instrText xml:space="preserve"> PAGEREF _Toc145063108 \h </w:instrText>
        </w:r>
        <w:r w:rsidR="00353EB7">
          <w:rPr>
            <w:noProof/>
            <w:webHidden/>
          </w:rPr>
        </w:r>
        <w:r w:rsidR="00353EB7">
          <w:rPr>
            <w:noProof/>
            <w:webHidden/>
          </w:rPr>
          <w:fldChar w:fldCharType="separate"/>
        </w:r>
        <w:r w:rsidR="00353EB7">
          <w:rPr>
            <w:noProof/>
            <w:webHidden/>
          </w:rPr>
          <w:t>6</w:t>
        </w:r>
        <w:r w:rsidR="00353EB7">
          <w:rPr>
            <w:noProof/>
            <w:webHidden/>
          </w:rPr>
          <w:fldChar w:fldCharType="end"/>
        </w:r>
      </w:hyperlink>
    </w:p>
    <w:p w14:paraId="68E23C2D" w14:textId="2EF27513" w:rsidR="00353EB7" w:rsidRDefault="00000000">
      <w:pPr>
        <w:pStyle w:val="TOC1"/>
        <w:tabs>
          <w:tab w:val="right" w:leader="dot" w:pos="9415"/>
        </w:tabs>
        <w:rPr>
          <w:rFonts w:asciiTheme="minorHAnsi" w:eastAsiaTheme="minorEastAsia" w:hAnsiTheme="minorHAnsi"/>
          <w:noProof/>
          <w:kern w:val="2"/>
          <w:lang w:val="et-EE" w:eastAsia="et-EE"/>
          <w14:ligatures w14:val="standardContextual"/>
        </w:rPr>
      </w:pPr>
      <w:hyperlink w:anchor="_Toc145063109" w:history="1">
        <w:r w:rsidR="00353EB7" w:rsidRPr="009C2DDE">
          <w:rPr>
            <w:rStyle w:val="Hyperlink"/>
            <w:noProof/>
          </w:rPr>
          <w:t>4. OLEMASOLEVA OLUKORRA ISELOOMUSTUS</w:t>
        </w:r>
        <w:r w:rsidR="00353EB7">
          <w:rPr>
            <w:noProof/>
            <w:webHidden/>
          </w:rPr>
          <w:tab/>
        </w:r>
        <w:r w:rsidR="00353EB7">
          <w:rPr>
            <w:noProof/>
            <w:webHidden/>
          </w:rPr>
          <w:fldChar w:fldCharType="begin"/>
        </w:r>
        <w:r w:rsidR="00353EB7">
          <w:rPr>
            <w:noProof/>
            <w:webHidden/>
          </w:rPr>
          <w:instrText xml:space="preserve"> PAGEREF _Toc145063109 \h </w:instrText>
        </w:r>
        <w:r w:rsidR="00353EB7">
          <w:rPr>
            <w:noProof/>
            <w:webHidden/>
          </w:rPr>
        </w:r>
        <w:r w:rsidR="00353EB7">
          <w:rPr>
            <w:noProof/>
            <w:webHidden/>
          </w:rPr>
          <w:fldChar w:fldCharType="separate"/>
        </w:r>
        <w:r w:rsidR="00353EB7">
          <w:rPr>
            <w:noProof/>
            <w:webHidden/>
          </w:rPr>
          <w:t>6</w:t>
        </w:r>
        <w:r w:rsidR="00353EB7">
          <w:rPr>
            <w:noProof/>
            <w:webHidden/>
          </w:rPr>
          <w:fldChar w:fldCharType="end"/>
        </w:r>
      </w:hyperlink>
    </w:p>
    <w:p w14:paraId="4A2B8B26" w14:textId="48613EBF" w:rsidR="00353EB7" w:rsidRDefault="00000000">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10" w:history="1">
        <w:r w:rsidR="00353EB7" w:rsidRPr="009C2DDE">
          <w:rPr>
            <w:rStyle w:val="Hyperlink"/>
            <w:rFonts w:cs="Arial"/>
            <w:noProof/>
            <w:lang w:val="et-EE"/>
          </w:rPr>
          <w:t>4.1. Planeeringuala asukoht ja iseloomustus</w:t>
        </w:r>
        <w:r w:rsidR="00353EB7">
          <w:rPr>
            <w:noProof/>
            <w:webHidden/>
          </w:rPr>
          <w:tab/>
        </w:r>
        <w:r w:rsidR="00353EB7">
          <w:rPr>
            <w:noProof/>
            <w:webHidden/>
          </w:rPr>
          <w:fldChar w:fldCharType="begin"/>
        </w:r>
        <w:r w:rsidR="00353EB7">
          <w:rPr>
            <w:noProof/>
            <w:webHidden/>
          </w:rPr>
          <w:instrText xml:space="preserve"> PAGEREF _Toc145063110 \h </w:instrText>
        </w:r>
        <w:r w:rsidR="00353EB7">
          <w:rPr>
            <w:noProof/>
            <w:webHidden/>
          </w:rPr>
        </w:r>
        <w:r w:rsidR="00353EB7">
          <w:rPr>
            <w:noProof/>
            <w:webHidden/>
          </w:rPr>
          <w:fldChar w:fldCharType="separate"/>
        </w:r>
        <w:r w:rsidR="00353EB7">
          <w:rPr>
            <w:noProof/>
            <w:webHidden/>
          </w:rPr>
          <w:t>6</w:t>
        </w:r>
        <w:r w:rsidR="00353EB7">
          <w:rPr>
            <w:noProof/>
            <w:webHidden/>
          </w:rPr>
          <w:fldChar w:fldCharType="end"/>
        </w:r>
      </w:hyperlink>
    </w:p>
    <w:p w14:paraId="038613DD" w14:textId="1529F8E4" w:rsidR="00353EB7" w:rsidRDefault="00000000">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11" w:history="1">
        <w:r w:rsidR="00353EB7" w:rsidRPr="009C2DDE">
          <w:rPr>
            <w:rStyle w:val="Hyperlink"/>
            <w:rFonts w:cs="Arial"/>
            <w:noProof/>
            <w:lang w:val="et-EE"/>
          </w:rPr>
          <w:t>4.2. Planeeringuala maakasutus ja hoonestus</w:t>
        </w:r>
        <w:r w:rsidR="00353EB7">
          <w:rPr>
            <w:noProof/>
            <w:webHidden/>
          </w:rPr>
          <w:tab/>
        </w:r>
        <w:r w:rsidR="00353EB7">
          <w:rPr>
            <w:noProof/>
            <w:webHidden/>
          </w:rPr>
          <w:fldChar w:fldCharType="begin"/>
        </w:r>
        <w:r w:rsidR="00353EB7">
          <w:rPr>
            <w:noProof/>
            <w:webHidden/>
          </w:rPr>
          <w:instrText xml:space="preserve"> PAGEREF _Toc145063111 \h </w:instrText>
        </w:r>
        <w:r w:rsidR="00353EB7">
          <w:rPr>
            <w:noProof/>
            <w:webHidden/>
          </w:rPr>
        </w:r>
        <w:r w:rsidR="00353EB7">
          <w:rPr>
            <w:noProof/>
            <w:webHidden/>
          </w:rPr>
          <w:fldChar w:fldCharType="separate"/>
        </w:r>
        <w:r w:rsidR="00353EB7">
          <w:rPr>
            <w:noProof/>
            <w:webHidden/>
          </w:rPr>
          <w:t>7</w:t>
        </w:r>
        <w:r w:rsidR="00353EB7">
          <w:rPr>
            <w:noProof/>
            <w:webHidden/>
          </w:rPr>
          <w:fldChar w:fldCharType="end"/>
        </w:r>
      </w:hyperlink>
    </w:p>
    <w:p w14:paraId="49B4BDB5" w14:textId="235CAC6E" w:rsidR="00353EB7" w:rsidRDefault="00000000">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12" w:history="1">
        <w:r w:rsidR="00353EB7" w:rsidRPr="009C2DDE">
          <w:rPr>
            <w:rStyle w:val="Hyperlink"/>
            <w:rFonts w:cs="Arial"/>
            <w:noProof/>
            <w:lang w:val="et-EE"/>
          </w:rPr>
          <w:t>4.3. Planeeringualaga külgnevad kinnistud ja nende iseloomustus</w:t>
        </w:r>
        <w:r w:rsidR="00353EB7">
          <w:rPr>
            <w:noProof/>
            <w:webHidden/>
          </w:rPr>
          <w:tab/>
        </w:r>
        <w:r w:rsidR="00353EB7">
          <w:rPr>
            <w:noProof/>
            <w:webHidden/>
          </w:rPr>
          <w:fldChar w:fldCharType="begin"/>
        </w:r>
        <w:r w:rsidR="00353EB7">
          <w:rPr>
            <w:noProof/>
            <w:webHidden/>
          </w:rPr>
          <w:instrText xml:space="preserve"> PAGEREF _Toc145063112 \h </w:instrText>
        </w:r>
        <w:r w:rsidR="00353EB7">
          <w:rPr>
            <w:noProof/>
            <w:webHidden/>
          </w:rPr>
        </w:r>
        <w:r w:rsidR="00353EB7">
          <w:rPr>
            <w:noProof/>
            <w:webHidden/>
          </w:rPr>
          <w:fldChar w:fldCharType="separate"/>
        </w:r>
        <w:r w:rsidR="00353EB7">
          <w:rPr>
            <w:noProof/>
            <w:webHidden/>
          </w:rPr>
          <w:t>7</w:t>
        </w:r>
        <w:r w:rsidR="00353EB7">
          <w:rPr>
            <w:noProof/>
            <w:webHidden/>
          </w:rPr>
          <w:fldChar w:fldCharType="end"/>
        </w:r>
      </w:hyperlink>
    </w:p>
    <w:p w14:paraId="35DE99FA" w14:textId="059F2242" w:rsidR="00353EB7" w:rsidRDefault="00000000">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13" w:history="1">
        <w:r w:rsidR="00353EB7" w:rsidRPr="009C2DDE">
          <w:rPr>
            <w:rStyle w:val="Hyperlink"/>
            <w:rFonts w:cs="Arial"/>
            <w:noProof/>
            <w:lang w:val="et-EE"/>
          </w:rPr>
          <w:t>4.4. Olemasolevad teed ja juurdepääsud</w:t>
        </w:r>
        <w:r w:rsidR="00353EB7">
          <w:rPr>
            <w:noProof/>
            <w:webHidden/>
          </w:rPr>
          <w:tab/>
        </w:r>
        <w:r w:rsidR="00353EB7">
          <w:rPr>
            <w:noProof/>
            <w:webHidden/>
          </w:rPr>
          <w:fldChar w:fldCharType="begin"/>
        </w:r>
        <w:r w:rsidR="00353EB7">
          <w:rPr>
            <w:noProof/>
            <w:webHidden/>
          </w:rPr>
          <w:instrText xml:space="preserve"> PAGEREF _Toc145063113 \h </w:instrText>
        </w:r>
        <w:r w:rsidR="00353EB7">
          <w:rPr>
            <w:noProof/>
            <w:webHidden/>
          </w:rPr>
        </w:r>
        <w:r w:rsidR="00353EB7">
          <w:rPr>
            <w:noProof/>
            <w:webHidden/>
          </w:rPr>
          <w:fldChar w:fldCharType="separate"/>
        </w:r>
        <w:r w:rsidR="00353EB7">
          <w:rPr>
            <w:noProof/>
            <w:webHidden/>
          </w:rPr>
          <w:t>7</w:t>
        </w:r>
        <w:r w:rsidR="00353EB7">
          <w:rPr>
            <w:noProof/>
            <w:webHidden/>
          </w:rPr>
          <w:fldChar w:fldCharType="end"/>
        </w:r>
      </w:hyperlink>
    </w:p>
    <w:p w14:paraId="37C5E1C4" w14:textId="41AC5417" w:rsidR="00353EB7" w:rsidRDefault="00000000">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14" w:history="1">
        <w:r w:rsidR="00353EB7" w:rsidRPr="009C2DDE">
          <w:rPr>
            <w:rStyle w:val="Hyperlink"/>
            <w:rFonts w:cs="Arial"/>
            <w:noProof/>
            <w:lang w:val="et-EE"/>
          </w:rPr>
          <w:t>4.5. Olemasolev tehnovarustus</w:t>
        </w:r>
        <w:r w:rsidR="00353EB7">
          <w:rPr>
            <w:noProof/>
            <w:webHidden/>
          </w:rPr>
          <w:tab/>
        </w:r>
        <w:r w:rsidR="00353EB7">
          <w:rPr>
            <w:noProof/>
            <w:webHidden/>
          </w:rPr>
          <w:fldChar w:fldCharType="begin"/>
        </w:r>
        <w:r w:rsidR="00353EB7">
          <w:rPr>
            <w:noProof/>
            <w:webHidden/>
          </w:rPr>
          <w:instrText xml:space="preserve"> PAGEREF _Toc145063114 \h </w:instrText>
        </w:r>
        <w:r w:rsidR="00353EB7">
          <w:rPr>
            <w:noProof/>
            <w:webHidden/>
          </w:rPr>
        </w:r>
        <w:r w:rsidR="00353EB7">
          <w:rPr>
            <w:noProof/>
            <w:webHidden/>
          </w:rPr>
          <w:fldChar w:fldCharType="separate"/>
        </w:r>
        <w:r w:rsidR="00353EB7">
          <w:rPr>
            <w:noProof/>
            <w:webHidden/>
          </w:rPr>
          <w:t>7</w:t>
        </w:r>
        <w:r w:rsidR="00353EB7">
          <w:rPr>
            <w:noProof/>
            <w:webHidden/>
          </w:rPr>
          <w:fldChar w:fldCharType="end"/>
        </w:r>
      </w:hyperlink>
    </w:p>
    <w:p w14:paraId="3D72DCCB" w14:textId="24BB64CB" w:rsidR="00353EB7" w:rsidRDefault="00000000">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15" w:history="1">
        <w:r w:rsidR="00353EB7" w:rsidRPr="009C2DDE">
          <w:rPr>
            <w:rStyle w:val="Hyperlink"/>
            <w:rFonts w:cs="Arial"/>
            <w:noProof/>
            <w:lang w:val="et-EE"/>
          </w:rPr>
          <w:t>4.6. Olemasolev haljastus ja keskkond</w:t>
        </w:r>
        <w:r w:rsidR="00353EB7">
          <w:rPr>
            <w:noProof/>
            <w:webHidden/>
          </w:rPr>
          <w:tab/>
        </w:r>
        <w:r w:rsidR="00353EB7">
          <w:rPr>
            <w:noProof/>
            <w:webHidden/>
          </w:rPr>
          <w:fldChar w:fldCharType="begin"/>
        </w:r>
        <w:r w:rsidR="00353EB7">
          <w:rPr>
            <w:noProof/>
            <w:webHidden/>
          </w:rPr>
          <w:instrText xml:space="preserve"> PAGEREF _Toc145063115 \h </w:instrText>
        </w:r>
        <w:r w:rsidR="00353EB7">
          <w:rPr>
            <w:noProof/>
            <w:webHidden/>
          </w:rPr>
        </w:r>
        <w:r w:rsidR="00353EB7">
          <w:rPr>
            <w:noProof/>
            <w:webHidden/>
          </w:rPr>
          <w:fldChar w:fldCharType="separate"/>
        </w:r>
        <w:r w:rsidR="00353EB7">
          <w:rPr>
            <w:noProof/>
            <w:webHidden/>
          </w:rPr>
          <w:t>7</w:t>
        </w:r>
        <w:r w:rsidR="00353EB7">
          <w:rPr>
            <w:noProof/>
            <w:webHidden/>
          </w:rPr>
          <w:fldChar w:fldCharType="end"/>
        </w:r>
      </w:hyperlink>
    </w:p>
    <w:p w14:paraId="7A8D213F" w14:textId="72334DE0" w:rsidR="00353EB7" w:rsidRDefault="00000000">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16" w:history="1">
        <w:r w:rsidR="00353EB7" w:rsidRPr="009C2DDE">
          <w:rPr>
            <w:rStyle w:val="Hyperlink"/>
            <w:rFonts w:cs="Arial"/>
            <w:noProof/>
            <w:lang w:val="et-EE"/>
          </w:rPr>
          <w:t>4.7. Kehtivad piirangud</w:t>
        </w:r>
        <w:r w:rsidR="00353EB7">
          <w:rPr>
            <w:noProof/>
            <w:webHidden/>
          </w:rPr>
          <w:tab/>
        </w:r>
        <w:r w:rsidR="00353EB7">
          <w:rPr>
            <w:noProof/>
            <w:webHidden/>
          </w:rPr>
          <w:fldChar w:fldCharType="begin"/>
        </w:r>
        <w:r w:rsidR="00353EB7">
          <w:rPr>
            <w:noProof/>
            <w:webHidden/>
          </w:rPr>
          <w:instrText xml:space="preserve"> PAGEREF _Toc145063116 \h </w:instrText>
        </w:r>
        <w:r w:rsidR="00353EB7">
          <w:rPr>
            <w:noProof/>
            <w:webHidden/>
          </w:rPr>
        </w:r>
        <w:r w:rsidR="00353EB7">
          <w:rPr>
            <w:noProof/>
            <w:webHidden/>
          </w:rPr>
          <w:fldChar w:fldCharType="separate"/>
        </w:r>
        <w:r w:rsidR="00353EB7">
          <w:rPr>
            <w:noProof/>
            <w:webHidden/>
          </w:rPr>
          <w:t>7</w:t>
        </w:r>
        <w:r w:rsidR="00353EB7">
          <w:rPr>
            <w:noProof/>
            <w:webHidden/>
          </w:rPr>
          <w:fldChar w:fldCharType="end"/>
        </w:r>
      </w:hyperlink>
    </w:p>
    <w:p w14:paraId="1341755C" w14:textId="5A444713" w:rsidR="00353EB7" w:rsidRDefault="00000000">
      <w:pPr>
        <w:pStyle w:val="TOC1"/>
        <w:tabs>
          <w:tab w:val="right" w:leader="dot" w:pos="9415"/>
        </w:tabs>
        <w:rPr>
          <w:rFonts w:asciiTheme="minorHAnsi" w:eastAsiaTheme="minorEastAsia" w:hAnsiTheme="minorHAnsi"/>
          <w:noProof/>
          <w:kern w:val="2"/>
          <w:lang w:val="et-EE" w:eastAsia="et-EE"/>
          <w14:ligatures w14:val="standardContextual"/>
        </w:rPr>
      </w:pPr>
      <w:hyperlink w:anchor="_Toc145063117" w:history="1">
        <w:r w:rsidR="00353EB7" w:rsidRPr="009C2DDE">
          <w:rPr>
            <w:rStyle w:val="Hyperlink"/>
            <w:noProof/>
          </w:rPr>
          <w:t>5. PLANEERINGU ETTEPANEK</w:t>
        </w:r>
        <w:r w:rsidR="00353EB7">
          <w:rPr>
            <w:noProof/>
            <w:webHidden/>
          </w:rPr>
          <w:tab/>
        </w:r>
        <w:r w:rsidR="00353EB7">
          <w:rPr>
            <w:noProof/>
            <w:webHidden/>
          </w:rPr>
          <w:fldChar w:fldCharType="begin"/>
        </w:r>
        <w:r w:rsidR="00353EB7">
          <w:rPr>
            <w:noProof/>
            <w:webHidden/>
          </w:rPr>
          <w:instrText xml:space="preserve"> PAGEREF _Toc145063117 \h </w:instrText>
        </w:r>
        <w:r w:rsidR="00353EB7">
          <w:rPr>
            <w:noProof/>
            <w:webHidden/>
          </w:rPr>
        </w:r>
        <w:r w:rsidR="00353EB7">
          <w:rPr>
            <w:noProof/>
            <w:webHidden/>
          </w:rPr>
          <w:fldChar w:fldCharType="separate"/>
        </w:r>
        <w:r w:rsidR="00353EB7">
          <w:rPr>
            <w:noProof/>
            <w:webHidden/>
          </w:rPr>
          <w:t>7</w:t>
        </w:r>
        <w:r w:rsidR="00353EB7">
          <w:rPr>
            <w:noProof/>
            <w:webHidden/>
          </w:rPr>
          <w:fldChar w:fldCharType="end"/>
        </w:r>
      </w:hyperlink>
    </w:p>
    <w:p w14:paraId="51400D7B" w14:textId="7AEF98A6" w:rsidR="00353EB7" w:rsidRDefault="00000000">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18" w:history="1">
        <w:r w:rsidR="00353EB7" w:rsidRPr="009C2DDE">
          <w:rPr>
            <w:rStyle w:val="Hyperlink"/>
            <w:rFonts w:cs="Arial"/>
            <w:noProof/>
            <w:lang w:val="et-EE"/>
          </w:rPr>
          <w:t>5.1. Krundijaotus</w:t>
        </w:r>
        <w:r w:rsidR="00353EB7">
          <w:rPr>
            <w:noProof/>
            <w:webHidden/>
          </w:rPr>
          <w:tab/>
        </w:r>
        <w:r w:rsidR="00353EB7">
          <w:rPr>
            <w:noProof/>
            <w:webHidden/>
          </w:rPr>
          <w:fldChar w:fldCharType="begin"/>
        </w:r>
        <w:r w:rsidR="00353EB7">
          <w:rPr>
            <w:noProof/>
            <w:webHidden/>
          </w:rPr>
          <w:instrText xml:space="preserve"> PAGEREF _Toc145063118 \h </w:instrText>
        </w:r>
        <w:r w:rsidR="00353EB7">
          <w:rPr>
            <w:noProof/>
            <w:webHidden/>
          </w:rPr>
        </w:r>
        <w:r w:rsidR="00353EB7">
          <w:rPr>
            <w:noProof/>
            <w:webHidden/>
          </w:rPr>
          <w:fldChar w:fldCharType="separate"/>
        </w:r>
        <w:r w:rsidR="00353EB7">
          <w:rPr>
            <w:noProof/>
            <w:webHidden/>
          </w:rPr>
          <w:t>7</w:t>
        </w:r>
        <w:r w:rsidR="00353EB7">
          <w:rPr>
            <w:noProof/>
            <w:webHidden/>
          </w:rPr>
          <w:fldChar w:fldCharType="end"/>
        </w:r>
      </w:hyperlink>
    </w:p>
    <w:p w14:paraId="21521754" w14:textId="4697D99C" w:rsidR="00353EB7" w:rsidRDefault="00000000">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19" w:history="1">
        <w:r w:rsidR="00353EB7" w:rsidRPr="009C2DDE">
          <w:rPr>
            <w:rStyle w:val="Hyperlink"/>
            <w:rFonts w:cs="Arial"/>
            <w:noProof/>
            <w:lang w:val="et-EE"/>
          </w:rPr>
          <w:t>5.2. Krundi ehitusõigus</w:t>
        </w:r>
        <w:r w:rsidR="00353EB7">
          <w:rPr>
            <w:noProof/>
            <w:webHidden/>
          </w:rPr>
          <w:tab/>
        </w:r>
        <w:r w:rsidR="00353EB7">
          <w:rPr>
            <w:noProof/>
            <w:webHidden/>
          </w:rPr>
          <w:fldChar w:fldCharType="begin"/>
        </w:r>
        <w:r w:rsidR="00353EB7">
          <w:rPr>
            <w:noProof/>
            <w:webHidden/>
          </w:rPr>
          <w:instrText xml:space="preserve"> PAGEREF _Toc145063119 \h </w:instrText>
        </w:r>
        <w:r w:rsidR="00353EB7">
          <w:rPr>
            <w:noProof/>
            <w:webHidden/>
          </w:rPr>
        </w:r>
        <w:r w:rsidR="00353EB7">
          <w:rPr>
            <w:noProof/>
            <w:webHidden/>
          </w:rPr>
          <w:fldChar w:fldCharType="separate"/>
        </w:r>
        <w:r w:rsidR="00353EB7">
          <w:rPr>
            <w:noProof/>
            <w:webHidden/>
          </w:rPr>
          <w:t>8</w:t>
        </w:r>
        <w:r w:rsidR="00353EB7">
          <w:rPr>
            <w:noProof/>
            <w:webHidden/>
          </w:rPr>
          <w:fldChar w:fldCharType="end"/>
        </w:r>
      </w:hyperlink>
    </w:p>
    <w:p w14:paraId="6555BDB7" w14:textId="15F77D55" w:rsidR="00353EB7" w:rsidRDefault="00000000">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20" w:history="1">
        <w:r w:rsidR="00353EB7" w:rsidRPr="009C2DDE">
          <w:rPr>
            <w:rStyle w:val="Hyperlink"/>
            <w:rFonts w:cs="Arial"/>
            <w:noProof/>
            <w:lang w:val="et-EE"/>
          </w:rPr>
          <w:t>5.3. Ehitiste arhitektuurinõuded</w:t>
        </w:r>
        <w:r w:rsidR="00353EB7">
          <w:rPr>
            <w:noProof/>
            <w:webHidden/>
          </w:rPr>
          <w:tab/>
        </w:r>
        <w:r w:rsidR="00353EB7">
          <w:rPr>
            <w:noProof/>
            <w:webHidden/>
          </w:rPr>
          <w:fldChar w:fldCharType="begin"/>
        </w:r>
        <w:r w:rsidR="00353EB7">
          <w:rPr>
            <w:noProof/>
            <w:webHidden/>
          </w:rPr>
          <w:instrText xml:space="preserve"> PAGEREF _Toc145063120 \h </w:instrText>
        </w:r>
        <w:r w:rsidR="00353EB7">
          <w:rPr>
            <w:noProof/>
            <w:webHidden/>
          </w:rPr>
        </w:r>
        <w:r w:rsidR="00353EB7">
          <w:rPr>
            <w:noProof/>
            <w:webHidden/>
          </w:rPr>
          <w:fldChar w:fldCharType="separate"/>
        </w:r>
        <w:r w:rsidR="00353EB7">
          <w:rPr>
            <w:noProof/>
            <w:webHidden/>
          </w:rPr>
          <w:t>9</w:t>
        </w:r>
        <w:r w:rsidR="00353EB7">
          <w:rPr>
            <w:noProof/>
            <w:webHidden/>
          </w:rPr>
          <w:fldChar w:fldCharType="end"/>
        </w:r>
      </w:hyperlink>
    </w:p>
    <w:p w14:paraId="255C0B45" w14:textId="0EF7B940" w:rsidR="00353EB7" w:rsidRDefault="00000000">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21" w:history="1">
        <w:r w:rsidR="00353EB7" w:rsidRPr="009C2DDE">
          <w:rPr>
            <w:rStyle w:val="Hyperlink"/>
            <w:rFonts w:cs="Arial"/>
            <w:noProof/>
            <w:lang w:val="et-EE"/>
          </w:rPr>
          <w:t>5.4. Ehitusprojekti koostamiseks ja ehitamiseks esitatud nõuded</w:t>
        </w:r>
        <w:r w:rsidR="00353EB7">
          <w:rPr>
            <w:noProof/>
            <w:webHidden/>
          </w:rPr>
          <w:tab/>
        </w:r>
        <w:r w:rsidR="00353EB7">
          <w:rPr>
            <w:noProof/>
            <w:webHidden/>
          </w:rPr>
          <w:fldChar w:fldCharType="begin"/>
        </w:r>
        <w:r w:rsidR="00353EB7">
          <w:rPr>
            <w:noProof/>
            <w:webHidden/>
          </w:rPr>
          <w:instrText xml:space="preserve"> PAGEREF _Toc145063121 \h </w:instrText>
        </w:r>
        <w:r w:rsidR="00353EB7">
          <w:rPr>
            <w:noProof/>
            <w:webHidden/>
          </w:rPr>
        </w:r>
        <w:r w:rsidR="00353EB7">
          <w:rPr>
            <w:noProof/>
            <w:webHidden/>
          </w:rPr>
          <w:fldChar w:fldCharType="separate"/>
        </w:r>
        <w:r w:rsidR="00353EB7">
          <w:rPr>
            <w:noProof/>
            <w:webHidden/>
          </w:rPr>
          <w:t>9</w:t>
        </w:r>
        <w:r w:rsidR="00353EB7">
          <w:rPr>
            <w:noProof/>
            <w:webHidden/>
          </w:rPr>
          <w:fldChar w:fldCharType="end"/>
        </w:r>
      </w:hyperlink>
    </w:p>
    <w:p w14:paraId="57291E39" w14:textId="4028B37C" w:rsidR="00353EB7" w:rsidRDefault="00000000">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22" w:history="1">
        <w:r w:rsidR="00353EB7" w:rsidRPr="009C2DDE">
          <w:rPr>
            <w:rStyle w:val="Hyperlink"/>
            <w:rFonts w:cs="Arial"/>
            <w:noProof/>
            <w:lang w:val="et-EE"/>
          </w:rPr>
          <w:t>5.5. Avalik ruum</w:t>
        </w:r>
        <w:r w:rsidR="00353EB7">
          <w:rPr>
            <w:noProof/>
            <w:webHidden/>
          </w:rPr>
          <w:tab/>
        </w:r>
        <w:r w:rsidR="00353EB7">
          <w:rPr>
            <w:noProof/>
            <w:webHidden/>
          </w:rPr>
          <w:fldChar w:fldCharType="begin"/>
        </w:r>
        <w:r w:rsidR="00353EB7">
          <w:rPr>
            <w:noProof/>
            <w:webHidden/>
          </w:rPr>
          <w:instrText xml:space="preserve"> PAGEREF _Toc145063122 \h </w:instrText>
        </w:r>
        <w:r w:rsidR="00353EB7">
          <w:rPr>
            <w:noProof/>
            <w:webHidden/>
          </w:rPr>
        </w:r>
        <w:r w:rsidR="00353EB7">
          <w:rPr>
            <w:noProof/>
            <w:webHidden/>
          </w:rPr>
          <w:fldChar w:fldCharType="separate"/>
        </w:r>
        <w:r w:rsidR="00353EB7">
          <w:rPr>
            <w:noProof/>
            <w:webHidden/>
          </w:rPr>
          <w:t>9</w:t>
        </w:r>
        <w:r w:rsidR="00353EB7">
          <w:rPr>
            <w:noProof/>
            <w:webHidden/>
          </w:rPr>
          <w:fldChar w:fldCharType="end"/>
        </w:r>
      </w:hyperlink>
    </w:p>
    <w:p w14:paraId="5F794779" w14:textId="23EF29C4" w:rsidR="00353EB7" w:rsidRDefault="00000000">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23" w:history="1">
        <w:r w:rsidR="00353EB7" w:rsidRPr="009C2DDE">
          <w:rPr>
            <w:rStyle w:val="Hyperlink"/>
            <w:rFonts w:cs="Arial"/>
            <w:noProof/>
            <w:lang w:val="et-EE"/>
          </w:rPr>
          <w:t>5.6. Piirded</w:t>
        </w:r>
        <w:r w:rsidR="00353EB7">
          <w:rPr>
            <w:noProof/>
            <w:webHidden/>
          </w:rPr>
          <w:tab/>
        </w:r>
        <w:r w:rsidR="00353EB7">
          <w:rPr>
            <w:noProof/>
            <w:webHidden/>
          </w:rPr>
          <w:fldChar w:fldCharType="begin"/>
        </w:r>
        <w:r w:rsidR="00353EB7">
          <w:rPr>
            <w:noProof/>
            <w:webHidden/>
          </w:rPr>
          <w:instrText xml:space="preserve"> PAGEREF _Toc145063123 \h </w:instrText>
        </w:r>
        <w:r w:rsidR="00353EB7">
          <w:rPr>
            <w:noProof/>
            <w:webHidden/>
          </w:rPr>
        </w:r>
        <w:r w:rsidR="00353EB7">
          <w:rPr>
            <w:noProof/>
            <w:webHidden/>
          </w:rPr>
          <w:fldChar w:fldCharType="separate"/>
        </w:r>
        <w:r w:rsidR="00353EB7">
          <w:rPr>
            <w:noProof/>
            <w:webHidden/>
          </w:rPr>
          <w:t>10</w:t>
        </w:r>
        <w:r w:rsidR="00353EB7">
          <w:rPr>
            <w:noProof/>
            <w:webHidden/>
          </w:rPr>
          <w:fldChar w:fldCharType="end"/>
        </w:r>
      </w:hyperlink>
    </w:p>
    <w:p w14:paraId="4AB7D3D5" w14:textId="6553AEBE" w:rsidR="00353EB7" w:rsidRDefault="00000000">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24" w:history="1">
        <w:r w:rsidR="00353EB7" w:rsidRPr="009C2DDE">
          <w:rPr>
            <w:rStyle w:val="Hyperlink"/>
            <w:rFonts w:cs="Arial"/>
            <w:noProof/>
            <w:lang w:val="et-EE"/>
          </w:rPr>
          <w:t>5.7. Tänavate maa-alad, liiklus- ja parkimiskorraldus</w:t>
        </w:r>
        <w:r w:rsidR="00353EB7">
          <w:rPr>
            <w:noProof/>
            <w:webHidden/>
          </w:rPr>
          <w:tab/>
        </w:r>
        <w:r w:rsidR="00353EB7">
          <w:rPr>
            <w:noProof/>
            <w:webHidden/>
          </w:rPr>
          <w:fldChar w:fldCharType="begin"/>
        </w:r>
        <w:r w:rsidR="00353EB7">
          <w:rPr>
            <w:noProof/>
            <w:webHidden/>
          </w:rPr>
          <w:instrText xml:space="preserve"> PAGEREF _Toc145063124 \h </w:instrText>
        </w:r>
        <w:r w:rsidR="00353EB7">
          <w:rPr>
            <w:noProof/>
            <w:webHidden/>
          </w:rPr>
        </w:r>
        <w:r w:rsidR="00353EB7">
          <w:rPr>
            <w:noProof/>
            <w:webHidden/>
          </w:rPr>
          <w:fldChar w:fldCharType="separate"/>
        </w:r>
        <w:r w:rsidR="00353EB7">
          <w:rPr>
            <w:noProof/>
            <w:webHidden/>
          </w:rPr>
          <w:t>10</w:t>
        </w:r>
        <w:r w:rsidR="00353EB7">
          <w:rPr>
            <w:noProof/>
            <w:webHidden/>
          </w:rPr>
          <w:fldChar w:fldCharType="end"/>
        </w:r>
      </w:hyperlink>
    </w:p>
    <w:p w14:paraId="09467B48" w14:textId="17B6F386" w:rsidR="00353EB7" w:rsidRDefault="00000000">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25" w:history="1">
        <w:r w:rsidR="00353EB7" w:rsidRPr="009C2DDE">
          <w:rPr>
            <w:rStyle w:val="Hyperlink"/>
            <w:rFonts w:cs="Arial"/>
            <w:noProof/>
            <w:lang w:val="et-EE"/>
          </w:rPr>
          <w:t>5.8. Haljastuse ja heakorra põhimõtted</w:t>
        </w:r>
        <w:r w:rsidR="00353EB7">
          <w:rPr>
            <w:noProof/>
            <w:webHidden/>
          </w:rPr>
          <w:tab/>
        </w:r>
        <w:r w:rsidR="00353EB7">
          <w:rPr>
            <w:noProof/>
            <w:webHidden/>
          </w:rPr>
          <w:fldChar w:fldCharType="begin"/>
        </w:r>
        <w:r w:rsidR="00353EB7">
          <w:rPr>
            <w:noProof/>
            <w:webHidden/>
          </w:rPr>
          <w:instrText xml:space="preserve"> PAGEREF _Toc145063125 \h </w:instrText>
        </w:r>
        <w:r w:rsidR="00353EB7">
          <w:rPr>
            <w:noProof/>
            <w:webHidden/>
          </w:rPr>
        </w:r>
        <w:r w:rsidR="00353EB7">
          <w:rPr>
            <w:noProof/>
            <w:webHidden/>
          </w:rPr>
          <w:fldChar w:fldCharType="separate"/>
        </w:r>
        <w:r w:rsidR="00353EB7">
          <w:rPr>
            <w:noProof/>
            <w:webHidden/>
          </w:rPr>
          <w:t>10</w:t>
        </w:r>
        <w:r w:rsidR="00353EB7">
          <w:rPr>
            <w:noProof/>
            <w:webHidden/>
          </w:rPr>
          <w:fldChar w:fldCharType="end"/>
        </w:r>
      </w:hyperlink>
    </w:p>
    <w:p w14:paraId="6FF43805" w14:textId="6FFCC6DD" w:rsidR="00353EB7" w:rsidRDefault="00000000">
      <w:pPr>
        <w:pStyle w:val="TOC3"/>
        <w:tabs>
          <w:tab w:val="right" w:leader="dot" w:pos="9415"/>
        </w:tabs>
        <w:rPr>
          <w:rFonts w:asciiTheme="minorHAnsi" w:eastAsiaTheme="minorEastAsia" w:hAnsiTheme="minorHAnsi"/>
          <w:noProof/>
          <w:kern w:val="2"/>
          <w:lang w:val="et-EE" w:eastAsia="et-EE"/>
          <w14:ligatures w14:val="standardContextual"/>
        </w:rPr>
      </w:pPr>
      <w:hyperlink w:anchor="_Toc145063126" w:history="1">
        <w:r w:rsidR="00353EB7" w:rsidRPr="009C2DDE">
          <w:rPr>
            <w:rStyle w:val="Hyperlink"/>
            <w:noProof/>
            <w:lang w:val="et-EE"/>
          </w:rPr>
          <w:t>5.8.1. Haljastuse hinnang</w:t>
        </w:r>
        <w:r w:rsidR="00353EB7">
          <w:rPr>
            <w:noProof/>
            <w:webHidden/>
          </w:rPr>
          <w:tab/>
        </w:r>
        <w:r w:rsidR="00353EB7">
          <w:rPr>
            <w:noProof/>
            <w:webHidden/>
          </w:rPr>
          <w:fldChar w:fldCharType="begin"/>
        </w:r>
        <w:r w:rsidR="00353EB7">
          <w:rPr>
            <w:noProof/>
            <w:webHidden/>
          </w:rPr>
          <w:instrText xml:space="preserve"> PAGEREF _Toc145063126 \h </w:instrText>
        </w:r>
        <w:r w:rsidR="00353EB7">
          <w:rPr>
            <w:noProof/>
            <w:webHidden/>
          </w:rPr>
        </w:r>
        <w:r w:rsidR="00353EB7">
          <w:rPr>
            <w:noProof/>
            <w:webHidden/>
          </w:rPr>
          <w:fldChar w:fldCharType="separate"/>
        </w:r>
        <w:r w:rsidR="00353EB7">
          <w:rPr>
            <w:noProof/>
            <w:webHidden/>
          </w:rPr>
          <w:t>11</w:t>
        </w:r>
        <w:r w:rsidR="00353EB7">
          <w:rPr>
            <w:noProof/>
            <w:webHidden/>
          </w:rPr>
          <w:fldChar w:fldCharType="end"/>
        </w:r>
      </w:hyperlink>
    </w:p>
    <w:p w14:paraId="071600DF" w14:textId="7016D0B9" w:rsidR="00353EB7" w:rsidRDefault="00000000">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27" w:history="1">
        <w:r w:rsidR="00353EB7" w:rsidRPr="009C2DDE">
          <w:rPr>
            <w:rStyle w:val="Hyperlink"/>
            <w:rFonts w:cs="Arial"/>
            <w:noProof/>
            <w:lang w:val="et-EE"/>
          </w:rPr>
          <w:t>5.9. Tuleohutusnõuded</w:t>
        </w:r>
        <w:r w:rsidR="00353EB7">
          <w:rPr>
            <w:noProof/>
            <w:webHidden/>
          </w:rPr>
          <w:tab/>
        </w:r>
        <w:r w:rsidR="00353EB7">
          <w:rPr>
            <w:noProof/>
            <w:webHidden/>
          </w:rPr>
          <w:fldChar w:fldCharType="begin"/>
        </w:r>
        <w:r w:rsidR="00353EB7">
          <w:rPr>
            <w:noProof/>
            <w:webHidden/>
          </w:rPr>
          <w:instrText xml:space="preserve"> PAGEREF _Toc145063127 \h </w:instrText>
        </w:r>
        <w:r w:rsidR="00353EB7">
          <w:rPr>
            <w:noProof/>
            <w:webHidden/>
          </w:rPr>
        </w:r>
        <w:r w:rsidR="00353EB7">
          <w:rPr>
            <w:noProof/>
            <w:webHidden/>
          </w:rPr>
          <w:fldChar w:fldCharType="separate"/>
        </w:r>
        <w:r w:rsidR="00353EB7">
          <w:rPr>
            <w:noProof/>
            <w:webHidden/>
          </w:rPr>
          <w:t>11</w:t>
        </w:r>
        <w:r w:rsidR="00353EB7">
          <w:rPr>
            <w:noProof/>
            <w:webHidden/>
          </w:rPr>
          <w:fldChar w:fldCharType="end"/>
        </w:r>
      </w:hyperlink>
    </w:p>
    <w:p w14:paraId="722C1199" w14:textId="0316C861" w:rsidR="00353EB7" w:rsidRDefault="00000000">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28" w:history="1">
        <w:r w:rsidR="00353EB7" w:rsidRPr="009C2DDE">
          <w:rPr>
            <w:rStyle w:val="Hyperlink"/>
            <w:rFonts w:cs="Arial"/>
            <w:noProof/>
            <w:lang w:val="et-EE"/>
          </w:rPr>
          <w:t>5.10. Jäätmete prognoos ja käitlemine</w:t>
        </w:r>
        <w:r w:rsidR="00353EB7">
          <w:rPr>
            <w:noProof/>
            <w:webHidden/>
          </w:rPr>
          <w:tab/>
        </w:r>
        <w:r w:rsidR="00353EB7">
          <w:rPr>
            <w:noProof/>
            <w:webHidden/>
          </w:rPr>
          <w:fldChar w:fldCharType="begin"/>
        </w:r>
        <w:r w:rsidR="00353EB7">
          <w:rPr>
            <w:noProof/>
            <w:webHidden/>
          </w:rPr>
          <w:instrText xml:space="preserve"> PAGEREF _Toc145063128 \h </w:instrText>
        </w:r>
        <w:r w:rsidR="00353EB7">
          <w:rPr>
            <w:noProof/>
            <w:webHidden/>
          </w:rPr>
        </w:r>
        <w:r w:rsidR="00353EB7">
          <w:rPr>
            <w:noProof/>
            <w:webHidden/>
          </w:rPr>
          <w:fldChar w:fldCharType="separate"/>
        </w:r>
        <w:r w:rsidR="00353EB7">
          <w:rPr>
            <w:noProof/>
            <w:webHidden/>
          </w:rPr>
          <w:t>12</w:t>
        </w:r>
        <w:r w:rsidR="00353EB7">
          <w:rPr>
            <w:noProof/>
            <w:webHidden/>
          </w:rPr>
          <w:fldChar w:fldCharType="end"/>
        </w:r>
      </w:hyperlink>
    </w:p>
    <w:p w14:paraId="1FAC0954" w14:textId="1C057578" w:rsidR="00353EB7" w:rsidRDefault="00000000">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29" w:history="1">
        <w:r w:rsidR="00353EB7" w:rsidRPr="009C2DDE">
          <w:rPr>
            <w:rStyle w:val="Hyperlink"/>
            <w:rFonts w:cs="Arial"/>
            <w:noProof/>
            <w:lang w:val="et-EE"/>
          </w:rPr>
          <w:t>5.11. Meetmed kuritegevuse ennetamiseks</w:t>
        </w:r>
        <w:r w:rsidR="00353EB7">
          <w:rPr>
            <w:noProof/>
            <w:webHidden/>
          </w:rPr>
          <w:tab/>
        </w:r>
        <w:r w:rsidR="00353EB7">
          <w:rPr>
            <w:noProof/>
            <w:webHidden/>
          </w:rPr>
          <w:fldChar w:fldCharType="begin"/>
        </w:r>
        <w:r w:rsidR="00353EB7">
          <w:rPr>
            <w:noProof/>
            <w:webHidden/>
          </w:rPr>
          <w:instrText xml:space="preserve"> PAGEREF _Toc145063129 \h </w:instrText>
        </w:r>
        <w:r w:rsidR="00353EB7">
          <w:rPr>
            <w:noProof/>
            <w:webHidden/>
          </w:rPr>
        </w:r>
        <w:r w:rsidR="00353EB7">
          <w:rPr>
            <w:noProof/>
            <w:webHidden/>
          </w:rPr>
          <w:fldChar w:fldCharType="separate"/>
        </w:r>
        <w:r w:rsidR="00353EB7">
          <w:rPr>
            <w:noProof/>
            <w:webHidden/>
          </w:rPr>
          <w:t>12</w:t>
        </w:r>
        <w:r w:rsidR="00353EB7">
          <w:rPr>
            <w:noProof/>
            <w:webHidden/>
          </w:rPr>
          <w:fldChar w:fldCharType="end"/>
        </w:r>
      </w:hyperlink>
    </w:p>
    <w:p w14:paraId="25EEA0FA" w14:textId="0E54B585" w:rsidR="00353EB7" w:rsidRDefault="00000000">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30" w:history="1">
        <w:r w:rsidR="00353EB7" w:rsidRPr="009C2DDE">
          <w:rPr>
            <w:rStyle w:val="Hyperlink"/>
            <w:rFonts w:cs="Arial"/>
            <w:noProof/>
            <w:lang w:val="et-EE"/>
          </w:rPr>
          <w:t>5.12. Planeeringuala tehnilised näitajad</w:t>
        </w:r>
        <w:r w:rsidR="00353EB7">
          <w:rPr>
            <w:noProof/>
            <w:webHidden/>
          </w:rPr>
          <w:tab/>
        </w:r>
        <w:r w:rsidR="00353EB7">
          <w:rPr>
            <w:noProof/>
            <w:webHidden/>
          </w:rPr>
          <w:fldChar w:fldCharType="begin"/>
        </w:r>
        <w:r w:rsidR="00353EB7">
          <w:rPr>
            <w:noProof/>
            <w:webHidden/>
          </w:rPr>
          <w:instrText xml:space="preserve"> PAGEREF _Toc145063130 \h </w:instrText>
        </w:r>
        <w:r w:rsidR="00353EB7">
          <w:rPr>
            <w:noProof/>
            <w:webHidden/>
          </w:rPr>
        </w:r>
        <w:r w:rsidR="00353EB7">
          <w:rPr>
            <w:noProof/>
            <w:webHidden/>
          </w:rPr>
          <w:fldChar w:fldCharType="separate"/>
        </w:r>
        <w:r w:rsidR="00353EB7">
          <w:rPr>
            <w:noProof/>
            <w:webHidden/>
          </w:rPr>
          <w:t>12</w:t>
        </w:r>
        <w:r w:rsidR="00353EB7">
          <w:rPr>
            <w:noProof/>
            <w:webHidden/>
          </w:rPr>
          <w:fldChar w:fldCharType="end"/>
        </w:r>
      </w:hyperlink>
    </w:p>
    <w:p w14:paraId="4EA258E8" w14:textId="7934F2B8" w:rsidR="00353EB7" w:rsidRDefault="00000000">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31" w:history="1">
        <w:r w:rsidR="00353EB7" w:rsidRPr="009C2DDE">
          <w:rPr>
            <w:rStyle w:val="Hyperlink"/>
            <w:rFonts w:cs="Arial"/>
            <w:noProof/>
            <w:lang w:val="et-EE"/>
          </w:rPr>
          <w:t>5.13. Servituutide seadmise vajadus</w:t>
        </w:r>
        <w:r w:rsidR="00353EB7">
          <w:rPr>
            <w:noProof/>
            <w:webHidden/>
          </w:rPr>
          <w:tab/>
        </w:r>
        <w:r w:rsidR="00353EB7">
          <w:rPr>
            <w:noProof/>
            <w:webHidden/>
          </w:rPr>
          <w:fldChar w:fldCharType="begin"/>
        </w:r>
        <w:r w:rsidR="00353EB7">
          <w:rPr>
            <w:noProof/>
            <w:webHidden/>
          </w:rPr>
          <w:instrText xml:space="preserve"> PAGEREF _Toc145063131 \h </w:instrText>
        </w:r>
        <w:r w:rsidR="00353EB7">
          <w:rPr>
            <w:noProof/>
            <w:webHidden/>
          </w:rPr>
        </w:r>
        <w:r w:rsidR="00353EB7">
          <w:rPr>
            <w:noProof/>
            <w:webHidden/>
          </w:rPr>
          <w:fldChar w:fldCharType="separate"/>
        </w:r>
        <w:r w:rsidR="00353EB7">
          <w:rPr>
            <w:noProof/>
            <w:webHidden/>
          </w:rPr>
          <w:t>12</w:t>
        </w:r>
        <w:r w:rsidR="00353EB7">
          <w:rPr>
            <w:noProof/>
            <w:webHidden/>
          </w:rPr>
          <w:fldChar w:fldCharType="end"/>
        </w:r>
      </w:hyperlink>
    </w:p>
    <w:p w14:paraId="45399E10" w14:textId="06F79578" w:rsidR="00353EB7" w:rsidRDefault="00000000">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32" w:history="1">
        <w:r w:rsidR="00353EB7" w:rsidRPr="009C2DDE">
          <w:rPr>
            <w:rStyle w:val="Hyperlink"/>
            <w:rFonts w:cs="Arial"/>
            <w:noProof/>
            <w:lang w:val="et-EE"/>
          </w:rPr>
          <w:t>5.14. Tehnovõrkude lahendus</w:t>
        </w:r>
        <w:r w:rsidR="00353EB7">
          <w:rPr>
            <w:noProof/>
            <w:webHidden/>
          </w:rPr>
          <w:tab/>
        </w:r>
        <w:r w:rsidR="00353EB7">
          <w:rPr>
            <w:noProof/>
            <w:webHidden/>
          </w:rPr>
          <w:fldChar w:fldCharType="begin"/>
        </w:r>
        <w:r w:rsidR="00353EB7">
          <w:rPr>
            <w:noProof/>
            <w:webHidden/>
          </w:rPr>
          <w:instrText xml:space="preserve"> PAGEREF _Toc145063132 \h </w:instrText>
        </w:r>
        <w:r w:rsidR="00353EB7">
          <w:rPr>
            <w:noProof/>
            <w:webHidden/>
          </w:rPr>
        </w:r>
        <w:r w:rsidR="00353EB7">
          <w:rPr>
            <w:noProof/>
            <w:webHidden/>
          </w:rPr>
          <w:fldChar w:fldCharType="separate"/>
        </w:r>
        <w:r w:rsidR="00353EB7">
          <w:rPr>
            <w:noProof/>
            <w:webHidden/>
          </w:rPr>
          <w:t>13</w:t>
        </w:r>
        <w:r w:rsidR="00353EB7">
          <w:rPr>
            <w:noProof/>
            <w:webHidden/>
          </w:rPr>
          <w:fldChar w:fldCharType="end"/>
        </w:r>
      </w:hyperlink>
    </w:p>
    <w:p w14:paraId="4E71A739" w14:textId="0D1E9EE7" w:rsidR="00353EB7" w:rsidRDefault="00000000">
      <w:pPr>
        <w:pStyle w:val="TOC3"/>
        <w:tabs>
          <w:tab w:val="right" w:leader="dot" w:pos="9415"/>
        </w:tabs>
        <w:rPr>
          <w:rFonts w:asciiTheme="minorHAnsi" w:eastAsiaTheme="minorEastAsia" w:hAnsiTheme="minorHAnsi"/>
          <w:noProof/>
          <w:kern w:val="2"/>
          <w:lang w:val="et-EE" w:eastAsia="et-EE"/>
          <w14:ligatures w14:val="standardContextual"/>
        </w:rPr>
      </w:pPr>
      <w:hyperlink w:anchor="_Toc145063133" w:history="1">
        <w:r w:rsidR="00353EB7" w:rsidRPr="009C2DDE">
          <w:rPr>
            <w:rStyle w:val="Hyperlink"/>
            <w:noProof/>
            <w:lang w:val="et-EE"/>
          </w:rPr>
          <w:t>5.14.1. Veevarustus ja kanalisatsioon</w:t>
        </w:r>
        <w:r w:rsidR="00353EB7">
          <w:rPr>
            <w:noProof/>
            <w:webHidden/>
          </w:rPr>
          <w:tab/>
        </w:r>
        <w:r w:rsidR="00353EB7">
          <w:rPr>
            <w:noProof/>
            <w:webHidden/>
          </w:rPr>
          <w:fldChar w:fldCharType="begin"/>
        </w:r>
        <w:r w:rsidR="00353EB7">
          <w:rPr>
            <w:noProof/>
            <w:webHidden/>
          </w:rPr>
          <w:instrText xml:space="preserve"> PAGEREF _Toc145063133 \h </w:instrText>
        </w:r>
        <w:r w:rsidR="00353EB7">
          <w:rPr>
            <w:noProof/>
            <w:webHidden/>
          </w:rPr>
        </w:r>
        <w:r w:rsidR="00353EB7">
          <w:rPr>
            <w:noProof/>
            <w:webHidden/>
          </w:rPr>
          <w:fldChar w:fldCharType="separate"/>
        </w:r>
        <w:r w:rsidR="00353EB7">
          <w:rPr>
            <w:noProof/>
            <w:webHidden/>
          </w:rPr>
          <w:t>13</w:t>
        </w:r>
        <w:r w:rsidR="00353EB7">
          <w:rPr>
            <w:noProof/>
            <w:webHidden/>
          </w:rPr>
          <w:fldChar w:fldCharType="end"/>
        </w:r>
      </w:hyperlink>
    </w:p>
    <w:p w14:paraId="7929269F" w14:textId="76C1E45A" w:rsidR="00353EB7" w:rsidRDefault="00000000">
      <w:pPr>
        <w:pStyle w:val="TOC3"/>
        <w:tabs>
          <w:tab w:val="right" w:leader="dot" w:pos="9415"/>
        </w:tabs>
        <w:rPr>
          <w:rFonts w:asciiTheme="minorHAnsi" w:eastAsiaTheme="minorEastAsia" w:hAnsiTheme="minorHAnsi"/>
          <w:noProof/>
          <w:kern w:val="2"/>
          <w:lang w:val="et-EE" w:eastAsia="et-EE"/>
          <w14:ligatures w14:val="standardContextual"/>
        </w:rPr>
      </w:pPr>
      <w:hyperlink w:anchor="_Toc145063134" w:history="1">
        <w:r w:rsidR="00353EB7" w:rsidRPr="009C2DDE">
          <w:rPr>
            <w:rStyle w:val="Hyperlink"/>
            <w:noProof/>
            <w:lang w:val="et-EE"/>
          </w:rPr>
          <w:t>5.14.2. Vertikaalplaneerimine ja sademevee ärajuhtimine</w:t>
        </w:r>
        <w:r w:rsidR="00353EB7">
          <w:rPr>
            <w:noProof/>
            <w:webHidden/>
          </w:rPr>
          <w:tab/>
        </w:r>
        <w:r w:rsidR="00353EB7">
          <w:rPr>
            <w:noProof/>
            <w:webHidden/>
          </w:rPr>
          <w:fldChar w:fldCharType="begin"/>
        </w:r>
        <w:r w:rsidR="00353EB7">
          <w:rPr>
            <w:noProof/>
            <w:webHidden/>
          </w:rPr>
          <w:instrText xml:space="preserve"> PAGEREF _Toc145063134 \h </w:instrText>
        </w:r>
        <w:r w:rsidR="00353EB7">
          <w:rPr>
            <w:noProof/>
            <w:webHidden/>
          </w:rPr>
        </w:r>
        <w:r w:rsidR="00353EB7">
          <w:rPr>
            <w:noProof/>
            <w:webHidden/>
          </w:rPr>
          <w:fldChar w:fldCharType="separate"/>
        </w:r>
        <w:r w:rsidR="00353EB7">
          <w:rPr>
            <w:noProof/>
            <w:webHidden/>
          </w:rPr>
          <w:t>14</w:t>
        </w:r>
        <w:r w:rsidR="00353EB7">
          <w:rPr>
            <w:noProof/>
            <w:webHidden/>
          </w:rPr>
          <w:fldChar w:fldCharType="end"/>
        </w:r>
      </w:hyperlink>
    </w:p>
    <w:p w14:paraId="3ABB97B3" w14:textId="22D53B5B" w:rsidR="00353EB7" w:rsidRDefault="00000000">
      <w:pPr>
        <w:pStyle w:val="TOC3"/>
        <w:tabs>
          <w:tab w:val="right" w:leader="dot" w:pos="9415"/>
        </w:tabs>
        <w:rPr>
          <w:rFonts w:asciiTheme="minorHAnsi" w:eastAsiaTheme="minorEastAsia" w:hAnsiTheme="minorHAnsi"/>
          <w:noProof/>
          <w:kern w:val="2"/>
          <w:lang w:val="et-EE" w:eastAsia="et-EE"/>
          <w14:ligatures w14:val="standardContextual"/>
        </w:rPr>
      </w:pPr>
      <w:hyperlink w:anchor="_Toc145063135" w:history="1">
        <w:r w:rsidR="00353EB7" w:rsidRPr="009C2DDE">
          <w:rPr>
            <w:rStyle w:val="Hyperlink"/>
            <w:noProof/>
            <w:lang w:val="et-EE"/>
          </w:rPr>
          <w:t>5.14.3. Elektrivarustus</w:t>
        </w:r>
        <w:r w:rsidR="00353EB7">
          <w:rPr>
            <w:noProof/>
            <w:webHidden/>
          </w:rPr>
          <w:tab/>
        </w:r>
        <w:r w:rsidR="00353EB7">
          <w:rPr>
            <w:noProof/>
            <w:webHidden/>
          </w:rPr>
          <w:fldChar w:fldCharType="begin"/>
        </w:r>
        <w:r w:rsidR="00353EB7">
          <w:rPr>
            <w:noProof/>
            <w:webHidden/>
          </w:rPr>
          <w:instrText xml:space="preserve"> PAGEREF _Toc145063135 \h </w:instrText>
        </w:r>
        <w:r w:rsidR="00353EB7">
          <w:rPr>
            <w:noProof/>
            <w:webHidden/>
          </w:rPr>
        </w:r>
        <w:r w:rsidR="00353EB7">
          <w:rPr>
            <w:noProof/>
            <w:webHidden/>
          </w:rPr>
          <w:fldChar w:fldCharType="separate"/>
        </w:r>
        <w:r w:rsidR="00353EB7">
          <w:rPr>
            <w:noProof/>
            <w:webHidden/>
          </w:rPr>
          <w:t>14</w:t>
        </w:r>
        <w:r w:rsidR="00353EB7">
          <w:rPr>
            <w:noProof/>
            <w:webHidden/>
          </w:rPr>
          <w:fldChar w:fldCharType="end"/>
        </w:r>
      </w:hyperlink>
    </w:p>
    <w:p w14:paraId="49B78445" w14:textId="44A578DD" w:rsidR="00353EB7" w:rsidRDefault="00000000">
      <w:pPr>
        <w:pStyle w:val="TOC3"/>
        <w:tabs>
          <w:tab w:val="right" w:leader="dot" w:pos="9415"/>
        </w:tabs>
        <w:rPr>
          <w:rFonts w:asciiTheme="minorHAnsi" w:eastAsiaTheme="minorEastAsia" w:hAnsiTheme="minorHAnsi"/>
          <w:noProof/>
          <w:kern w:val="2"/>
          <w:lang w:val="et-EE" w:eastAsia="et-EE"/>
          <w14:ligatures w14:val="standardContextual"/>
        </w:rPr>
      </w:pPr>
      <w:hyperlink w:anchor="_Toc145063136" w:history="1">
        <w:r w:rsidR="00353EB7" w:rsidRPr="009C2DDE">
          <w:rPr>
            <w:rStyle w:val="Hyperlink"/>
            <w:noProof/>
            <w:lang w:val="et-EE"/>
          </w:rPr>
          <w:t>5.14.4. Sidevarustus</w:t>
        </w:r>
        <w:r w:rsidR="00353EB7">
          <w:rPr>
            <w:noProof/>
            <w:webHidden/>
          </w:rPr>
          <w:tab/>
        </w:r>
        <w:r w:rsidR="00353EB7">
          <w:rPr>
            <w:noProof/>
            <w:webHidden/>
          </w:rPr>
          <w:fldChar w:fldCharType="begin"/>
        </w:r>
        <w:r w:rsidR="00353EB7">
          <w:rPr>
            <w:noProof/>
            <w:webHidden/>
          </w:rPr>
          <w:instrText xml:space="preserve"> PAGEREF _Toc145063136 \h </w:instrText>
        </w:r>
        <w:r w:rsidR="00353EB7">
          <w:rPr>
            <w:noProof/>
            <w:webHidden/>
          </w:rPr>
        </w:r>
        <w:r w:rsidR="00353EB7">
          <w:rPr>
            <w:noProof/>
            <w:webHidden/>
          </w:rPr>
          <w:fldChar w:fldCharType="separate"/>
        </w:r>
        <w:r w:rsidR="00353EB7">
          <w:rPr>
            <w:noProof/>
            <w:webHidden/>
          </w:rPr>
          <w:t>15</w:t>
        </w:r>
        <w:r w:rsidR="00353EB7">
          <w:rPr>
            <w:noProof/>
            <w:webHidden/>
          </w:rPr>
          <w:fldChar w:fldCharType="end"/>
        </w:r>
      </w:hyperlink>
    </w:p>
    <w:p w14:paraId="205A2788" w14:textId="47E780FE" w:rsidR="00353EB7" w:rsidRDefault="00000000">
      <w:pPr>
        <w:pStyle w:val="TOC3"/>
        <w:tabs>
          <w:tab w:val="right" w:leader="dot" w:pos="9415"/>
        </w:tabs>
        <w:rPr>
          <w:rFonts w:asciiTheme="minorHAnsi" w:eastAsiaTheme="minorEastAsia" w:hAnsiTheme="minorHAnsi"/>
          <w:noProof/>
          <w:kern w:val="2"/>
          <w:lang w:val="et-EE" w:eastAsia="et-EE"/>
          <w14:ligatures w14:val="standardContextual"/>
        </w:rPr>
      </w:pPr>
      <w:hyperlink w:anchor="_Toc145063137" w:history="1">
        <w:r w:rsidR="00353EB7" w:rsidRPr="009C2DDE">
          <w:rPr>
            <w:rStyle w:val="Hyperlink"/>
            <w:noProof/>
            <w:lang w:val="et-EE"/>
          </w:rPr>
          <w:t>5.14.5. Soojavarustus</w:t>
        </w:r>
        <w:r w:rsidR="00353EB7">
          <w:rPr>
            <w:noProof/>
            <w:webHidden/>
          </w:rPr>
          <w:tab/>
        </w:r>
        <w:r w:rsidR="00353EB7">
          <w:rPr>
            <w:noProof/>
            <w:webHidden/>
          </w:rPr>
          <w:fldChar w:fldCharType="begin"/>
        </w:r>
        <w:r w:rsidR="00353EB7">
          <w:rPr>
            <w:noProof/>
            <w:webHidden/>
          </w:rPr>
          <w:instrText xml:space="preserve"> PAGEREF _Toc145063137 \h </w:instrText>
        </w:r>
        <w:r w:rsidR="00353EB7">
          <w:rPr>
            <w:noProof/>
            <w:webHidden/>
          </w:rPr>
        </w:r>
        <w:r w:rsidR="00353EB7">
          <w:rPr>
            <w:noProof/>
            <w:webHidden/>
          </w:rPr>
          <w:fldChar w:fldCharType="separate"/>
        </w:r>
        <w:r w:rsidR="00353EB7">
          <w:rPr>
            <w:noProof/>
            <w:webHidden/>
          </w:rPr>
          <w:t>15</w:t>
        </w:r>
        <w:r w:rsidR="00353EB7">
          <w:rPr>
            <w:noProof/>
            <w:webHidden/>
          </w:rPr>
          <w:fldChar w:fldCharType="end"/>
        </w:r>
      </w:hyperlink>
    </w:p>
    <w:p w14:paraId="3DAB456D" w14:textId="67357085" w:rsidR="00353EB7" w:rsidRDefault="00000000">
      <w:pPr>
        <w:pStyle w:val="TOC1"/>
        <w:tabs>
          <w:tab w:val="right" w:leader="dot" w:pos="9415"/>
        </w:tabs>
        <w:rPr>
          <w:rFonts w:asciiTheme="minorHAnsi" w:eastAsiaTheme="minorEastAsia" w:hAnsiTheme="minorHAnsi"/>
          <w:noProof/>
          <w:kern w:val="2"/>
          <w:lang w:val="et-EE" w:eastAsia="et-EE"/>
          <w14:ligatures w14:val="standardContextual"/>
        </w:rPr>
      </w:pPr>
      <w:hyperlink w:anchor="_Toc145063138" w:history="1">
        <w:r w:rsidR="00353EB7" w:rsidRPr="009C2DDE">
          <w:rPr>
            <w:rStyle w:val="Hyperlink"/>
            <w:noProof/>
          </w:rPr>
          <w:t>6. KESKKONNATINGIMUSED JA VÕIMALIKU KESKKONNAMÕJU HINDAMINE</w:t>
        </w:r>
        <w:r w:rsidR="00353EB7">
          <w:rPr>
            <w:noProof/>
            <w:webHidden/>
          </w:rPr>
          <w:tab/>
        </w:r>
        <w:r w:rsidR="00353EB7">
          <w:rPr>
            <w:noProof/>
            <w:webHidden/>
          </w:rPr>
          <w:fldChar w:fldCharType="begin"/>
        </w:r>
        <w:r w:rsidR="00353EB7">
          <w:rPr>
            <w:noProof/>
            <w:webHidden/>
          </w:rPr>
          <w:instrText xml:space="preserve"> PAGEREF _Toc145063138 \h </w:instrText>
        </w:r>
        <w:r w:rsidR="00353EB7">
          <w:rPr>
            <w:noProof/>
            <w:webHidden/>
          </w:rPr>
        </w:r>
        <w:r w:rsidR="00353EB7">
          <w:rPr>
            <w:noProof/>
            <w:webHidden/>
          </w:rPr>
          <w:fldChar w:fldCharType="separate"/>
        </w:r>
        <w:r w:rsidR="00353EB7">
          <w:rPr>
            <w:noProof/>
            <w:webHidden/>
          </w:rPr>
          <w:t>16</w:t>
        </w:r>
        <w:r w:rsidR="00353EB7">
          <w:rPr>
            <w:noProof/>
            <w:webHidden/>
          </w:rPr>
          <w:fldChar w:fldCharType="end"/>
        </w:r>
      </w:hyperlink>
    </w:p>
    <w:p w14:paraId="6E934933" w14:textId="601C209D" w:rsidR="00353EB7" w:rsidRDefault="00000000">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39" w:history="1">
        <w:r w:rsidR="00353EB7" w:rsidRPr="009C2DDE">
          <w:rPr>
            <w:rStyle w:val="Hyperlink"/>
            <w:rFonts w:cs="Arial"/>
            <w:noProof/>
            <w:lang w:val="et-EE"/>
          </w:rPr>
          <w:t>6.1. Eessõna</w:t>
        </w:r>
        <w:r w:rsidR="00353EB7">
          <w:rPr>
            <w:noProof/>
            <w:webHidden/>
          </w:rPr>
          <w:tab/>
        </w:r>
        <w:r w:rsidR="00353EB7">
          <w:rPr>
            <w:noProof/>
            <w:webHidden/>
          </w:rPr>
          <w:fldChar w:fldCharType="begin"/>
        </w:r>
        <w:r w:rsidR="00353EB7">
          <w:rPr>
            <w:noProof/>
            <w:webHidden/>
          </w:rPr>
          <w:instrText xml:space="preserve"> PAGEREF _Toc145063139 \h </w:instrText>
        </w:r>
        <w:r w:rsidR="00353EB7">
          <w:rPr>
            <w:noProof/>
            <w:webHidden/>
          </w:rPr>
        </w:r>
        <w:r w:rsidR="00353EB7">
          <w:rPr>
            <w:noProof/>
            <w:webHidden/>
          </w:rPr>
          <w:fldChar w:fldCharType="separate"/>
        </w:r>
        <w:r w:rsidR="00353EB7">
          <w:rPr>
            <w:noProof/>
            <w:webHidden/>
          </w:rPr>
          <w:t>16</w:t>
        </w:r>
        <w:r w:rsidR="00353EB7">
          <w:rPr>
            <w:noProof/>
            <w:webHidden/>
          </w:rPr>
          <w:fldChar w:fldCharType="end"/>
        </w:r>
      </w:hyperlink>
    </w:p>
    <w:p w14:paraId="236C2B3B" w14:textId="4A093D57" w:rsidR="00353EB7" w:rsidRDefault="00000000">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40" w:history="1">
        <w:r w:rsidR="00353EB7" w:rsidRPr="009C2DDE">
          <w:rPr>
            <w:rStyle w:val="Hyperlink"/>
            <w:rFonts w:cs="Arial"/>
            <w:noProof/>
            <w:lang w:val="et-EE"/>
          </w:rPr>
          <w:t>6.2. Kavandatava tegevusega kaasnev oht inimese tervisele ja keskkonnale ning avariiolukordade esinemise võimalikkus</w:t>
        </w:r>
        <w:r w:rsidR="00353EB7">
          <w:rPr>
            <w:noProof/>
            <w:webHidden/>
          </w:rPr>
          <w:tab/>
        </w:r>
        <w:r w:rsidR="00353EB7">
          <w:rPr>
            <w:noProof/>
            <w:webHidden/>
          </w:rPr>
          <w:fldChar w:fldCharType="begin"/>
        </w:r>
        <w:r w:rsidR="00353EB7">
          <w:rPr>
            <w:noProof/>
            <w:webHidden/>
          </w:rPr>
          <w:instrText xml:space="preserve"> PAGEREF _Toc145063140 \h </w:instrText>
        </w:r>
        <w:r w:rsidR="00353EB7">
          <w:rPr>
            <w:noProof/>
            <w:webHidden/>
          </w:rPr>
        </w:r>
        <w:r w:rsidR="00353EB7">
          <w:rPr>
            <w:noProof/>
            <w:webHidden/>
          </w:rPr>
          <w:fldChar w:fldCharType="separate"/>
        </w:r>
        <w:r w:rsidR="00353EB7">
          <w:rPr>
            <w:noProof/>
            <w:webHidden/>
          </w:rPr>
          <w:t>16</w:t>
        </w:r>
        <w:r w:rsidR="00353EB7">
          <w:rPr>
            <w:noProof/>
            <w:webHidden/>
          </w:rPr>
          <w:fldChar w:fldCharType="end"/>
        </w:r>
      </w:hyperlink>
    </w:p>
    <w:p w14:paraId="07C33A19" w14:textId="57ACB433" w:rsidR="00353EB7" w:rsidRDefault="00000000">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41" w:history="1">
        <w:r w:rsidR="00353EB7" w:rsidRPr="009C2DDE">
          <w:rPr>
            <w:rStyle w:val="Hyperlink"/>
            <w:rFonts w:cs="Arial"/>
            <w:noProof/>
            <w:lang w:val="et-EE"/>
          </w:rPr>
          <w:t>6.3. Müra ja vibratsioon</w:t>
        </w:r>
        <w:r w:rsidR="00353EB7">
          <w:rPr>
            <w:noProof/>
            <w:webHidden/>
          </w:rPr>
          <w:tab/>
        </w:r>
        <w:r w:rsidR="00353EB7">
          <w:rPr>
            <w:noProof/>
            <w:webHidden/>
          </w:rPr>
          <w:fldChar w:fldCharType="begin"/>
        </w:r>
        <w:r w:rsidR="00353EB7">
          <w:rPr>
            <w:noProof/>
            <w:webHidden/>
          </w:rPr>
          <w:instrText xml:space="preserve"> PAGEREF _Toc145063141 \h </w:instrText>
        </w:r>
        <w:r w:rsidR="00353EB7">
          <w:rPr>
            <w:noProof/>
            <w:webHidden/>
          </w:rPr>
        </w:r>
        <w:r w:rsidR="00353EB7">
          <w:rPr>
            <w:noProof/>
            <w:webHidden/>
          </w:rPr>
          <w:fldChar w:fldCharType="separate"/>
        </w:r>
        <w:r w:rsidR="00353EB7">
          <w:rPr>
            <w:noProof/>
            <w:webHidden/>
          </w:rPr>
          <w:t>17</w:t>
        </w:r>
        <w:r w:rsidR="00353EB7">
          <w:rPr>
            <w:noProof/>
            <w:webHidden/>
          </w:rPr>
          <w:fldChar w:fldCharType="end"/>
        </w:r>
      </w:hyperlink>
    </w:p>
    <w:p w14:paraId="67988561" w14:textId="496CE0B2" w:rsidR="00353EB7" w:rsidRDefault="00000000">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42" w:history="1">
        <w:r w:rsidR="00353EB7" w:rsidRPr="009C2DDE">
          <w:rPr>
            <w:rStyle w:val="Hyperlink"/>
            <w:rFonts w:cs="Arial"/>
            <w:noProof/>
            <w:lang w:val="et-EE"/>
          </w:rPr>
          <w:t>6.4. Põhja- ja pinnavesi</w:t>
        </w:r>
        <w:r w:rsidR="00353EB7">
          <w:rPr>
            <w:noProof/>
            <w:webHidden/>
          </w:rPr>
          <w:tab/>
        </w:r>
        <w:r w:rsidR="00353EB7">
          <w:rPr>
            <w:noProof/>
            <w:webHidden/>
          </w:rPr>
          <w:fldChar w:fldCharType="begin"/>
        </w:r>
        <w:r w:rsidR="00353EB7">
          <w:rPr>
            <w:noProof/>
            <w:webHidden/>
          </w:rPr>
          <w:instrText xml:space="preserve"> PAGEREF _Toc145063142 \h </w:instrText>
        </w:r>
        <w:r w:rsidR="00353EB7">
          <w:rPr>
            <w:noProof/>
            <w:webHidden/>
          </w:rPr>
        </w:r>
        <w:r w:rsidR="00353EB7">
          <w:rPr>
            <w:noProof/>
            <w:webHidden/>
          </w:rPr>
          <w:fldChar w:fldCharType="separate"/>
        </w:r>
        <w:r w:rsidR="00353EB7">
          <w:rPr>
            <w:noProof/>
            <w:webHidden/>
          </w:rPr>
          <w:t>17</w:t>
        </w:r>
        <w:r w:rsidR="00353EB7">
          <w:rPr>
            <w:noProof/>
            <w:webHidden/>
          </w:rPr>
          <w:fldChar w:fldCharType="end"/>
        </w:r>
      </w:hyperlink>
    </w:p>
    <w:p w14:paraId="6141D232" w14:textId="494CA233" w:rsidR="00353EB7" w:rsidRDefault="00000000">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43" w:history="1">
        <w:r w:rsidR="00353EB7" w:rsidRPr="009C2DDE">
          <w:rPr>
            <w:rStyle w:val="Hyperlink"/>
            <w:rFonts w:cs="Arial"/>
            <w:noProof/>
            <w:lang w:val="et-EE"/>
          </w:rPr>
          <w:t>6.5. Radooniriski vähendamise võimalused</w:t>
        </w:r>
        <w:r w:rsidR="00353EB7">
          <w:rPr>
            <w:noProof/>
            <w:webHidden/>
          </w:rPr>
          <w:tab/>
        </w:r>
        <w:r w:rsidR="00353EB7">
          <w:rPr>
            <w:noProof/>
            <w:webHidden/>
          </w:rPr>
          <w:fldChar w:fldCharType="begin"/>
        </w:r>
        <w:r w:rsidR="00353EB7">
          <w:rPr>
            <w:noProof/>
            <w:webHidden/>
          </w:rPr>
          <w:instrText xml:space="preserve"> PAGEREF _Toc145063143 \h </w:instrText>
        </w:r>
        <w:r w:rsidR="00353EB7">
          <w:rPr>
            <w:noProof/>
            <w:webHidden/>
          </w:rPr>
        </w:r>
        <w:r w:rsidR="00353EB7">
          <w:rPr>
            <w:noProof/>
            <w:webHidden/>
          </w:rPr>
          <w:fldChar w:fldCharType="separate"/>
        </w:r>
        <w:r w:rsidR="00353EB7">
          <w:rPr>
            <w:noProof/>
            <w:webHidden/>
          </w:rPr>
          <w:t>17</w:t>
        </w:r>
        <w:r w:rsidR="00353EB7">
          <w:rPr>
            <w:noProof/>
            <w:webHidden/>
          </w:rPr>
          <w:fldChar w:fldCharType="end"/>
        </w:r>
      </w:hyperlink>
    </w:p>
    <w:p w14:paraId="3529C0F3" w14:textId="1BA4C500" w:rsidR="00353EB7" w:rsidRDefault="00000000">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44" w:history="1">
        <w:r w:rsidR="00353EB7" w:rsidRPr="009C2DDE">
          <w:rPr>
            <w:rStyle w:val="Hyperlink"/>
            <w:rFonts w:cs="Arial"/>
            <w:noProof/>
            <w:lang w:val="et-EE"/>
          </w:rPr>
          <w:t>6.6. Tingimused arheoloogiamälestise kaitsevööndi eesmärkide täitmiseks</w:t>
        </w:r>
        <w:r w:rsidR="00353EB7">
          <w:rPr>
            <w:noProof/>
            <w:webHidden/>
          </w:rPr>
          <w:tab/>
        </w:r>
        <w:r w:rsidR="00353EB7">
          <w:rPr>
            <w:noProof/>
            <w:webHidden/>
          </w:rPr>
          <w:fldChar w:fldCharType="begin"/>
        </w:r>
        <w:r w:rsidR="00353EB7">
          <w:rPr>
            <w:noProof/>
            <w:webHidden/>
          </w:rPr>
          <w:instrText xml:space="preserve"> PAGEREF _Toc145063144 \h </w:instrText>
        </w:r>
        <w:r w:rsidR="00353EB7">
          <w:rPr>
            <w:noProof/>
            <w:webHidden/>
          </w:rPr>
        </w:r>
        <w:r w:rsidR="00353EB7">
          <w:rPr>
            <w:noProof/>
            <w:webHidden/>
          </w:rPr>
          <w:fldChar w:fldCharType="separate"/>
        </w:r>
        <w:r w:rsidR="00353EB7">
          <w:rPr>
            <w:noProof/>
            <w:webHidden/>
          </w:rPr>
          <w:t>18</w:t>
        </w:r>
        <w:r w:rsidR="00353EB7">
          <w:rPr>
            <w:noProof/>
            <w:webHidden/>
          </w:rPr>
          <w:fldChar w:fldCharType="end"/>
        </w:r>
      </w:hyperlink>
    </w:p>
    <w:p w14:paraId="1DDBFCA0" w14:textId="3D013672" w:rsidR="00353EB7" w:rsidRDefault="00000000">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45" w:history="1">
        <w:r w:rsidR="00353EB7" w:rsidRPr="009C2DDE">
          <w:rPr>
            <w:rStyle w:val="Hyperlink"/>
            <w:rFonts w:cs="Arial"/>
            <w:noProof/>
            <w:lang w:val="et-EE"/>
          </w:rPr>
          <w:t>6.7. Võimaliku keskkonnamõju hindamine</w:t>
        </w:r>
        <w:r w:rsidR="00353EB7">
          <w:rPr>
            <w:noProof/>
            <w:webHidden/>
          </w:rPr>
          <w:tab/>
        </w:r>
        <w:r w:rsidR="00353EB7">
          <w:rPr>
            <w:noProof/>
            <w:webHidden/>
          </w:rPr>
          <w:fldChar w:fldCharType="begin"/>
        </w:r>
        <w:r w:rsidR="00353EB7">
          <w:rPr>
            <w:noProof/>
            <w:webHidden/>
          </w:rPr>
          <w:instrText xml:space="preserve"> PAGEREF _Toc145063145 \h </w:instrText>
        </w:r>
        <w:r w:rsidR="00353EB7">
          <w:rPr>
            <w:noProof/>
            <w:webHidden/>
          </w:rPr>
        </w:r>
        <w:r w:rsidR="00353EB7">
          <w:rPr>
            <w:noProof/>
            <w:webHidden/>
          </w:rPr>
          <w:fldChar w:fldCharType="separate"/>
        </w:r>
        <w:r w:rsidR="00353EB7">
          <w:rPr>
            <w:noProof/>
            <w:webHidden/>
          </w:rPr>
          <w:t>18</w:t>
        </w:r>
        <w:r w:rsidR="00353EB7">
          <w:rPr>
            <w:noProof/>
            <w:webHidden/>
          </w:rPr>
          <w:fldChar w:fldCharType="end"/>
        </w:r>
      </w:hyperlink>
    </w:p>
    <w:p w14:paraId="1B775181" w14:textId="2FCB77D7" w:rsidR="00353EB7" w:rsidRDefault="00000000">
      <w:pPr>
        <w:pStyle w:val="TOC1"/>
        <w:tabs>
          <w:tab w:val="right" w:leader="dot" w:pos="9415"/>
        </w:tabs>
        <w:rPr>
          <w:rFonts w:asciiTheme="minorHAnsi" w:eastAsiaTheme="minorEastAsia" w:hAnsiTheme="minorHAnsi"/>
          <w:noProof/>
          <w:kern w:val="2"/>
          <w:lang w:val="et-EE" w:eastAsia="et-EE"/>
          <w14:ligatures w14:val="standardContextual"/>
        </w:rPr>
      </w:pPr>
      <w:hyperlink w:anchor="_Toc145063146" w:history="1">
        <w:r w:rsidR="00353EB7" w:rsidRPr="009C2DDE">
          <w:rPr>
            <w:rStyle w:val="Hyperlink"/>
            <w:noProof/>
          </w:rPr>
          <w:t>7. KESKKONNALUBADE TAOTLEMISE VÕIMALUS</w:t>
        </w:r>
        <w:r w:rsidR="00353EB7">
          <w:rPr>
            <w:noProof/>
            <w:webHidden/>
          </w:rPr>
          <w:tab/>
        </w:r>
        <w:r w:rsidR="00353EB7">
          <w:rPr>
            <w:noProof/>
            <w:webHidden/>
          </w:rPr>
          <w:fldChar w:fldCharType="begin"/>
        </w:r>
        <w:r w:rsidR="00353EB7">
          <w:rPr>
            <w:noProof/>
            <w:webHidden/>
          </w:rPr>
          <w:instrText xml:space="preserve"> PAGEREF _Toc145063146 \h </w:instrText>
        </w:r>
        <w:r w:rsidR="00353EB7">
          <w:rPr>
            <w:noProof/>
            <w:webHidden/>
          </w:rPr>
        </w:r>
        <w:r w:rsidR="00353EB7">
          <w:rPr>
            <w:noProof/>
            <w:webHidden/>
          </w:rPr>
          <w:fldChar w:fldCharType="separate"/>
        </w:r>
        <w:r w:rsidR="00353EB7">
          <w:rPr>
            <w:noProof/>
            <w:webHidden/>
          </w:rPr>
          <w:t>18</w:t>
        </w:r>
        <w:r w:rsidR="00353EB7">
          <w:rPr>
            <w:noProof/>
            <w:webHidden/>
          </w:rPr>
          <w:fldChar w:fldCharType="end"/>
        </w:r>
      </w:hyperlink>
    </w:p>
    <w:p w14:paraId="4B7E915D" w14:textId="01994AD8" w:rsidR="00353EB7" w:rsidRDefault="00000000">
      <w:pPr>
        <w:pStyle w:val="TOC1"/>
        <w:tabs>
          <w:tab w:val="right" w:leader="dot" w:pos="9415"/>
        </w:tabs>
        <w:rPr>
          <w:rFonts w:asciiTheme="minorHAnsi" w:eastAsiaTheme="minorEastAsia" w:hAnsiTheme="minorHAnsi"/>
          <w:noProof/>
          <w:kern w:val="2"/>
          <w:lang w:val="et-EE" w:eastAsia="et-EE"/>
          <w14:ligatures w14:val="standardContextual"/>
        </w:rPr>
      </w:pPr>
      <w:hyperlink w:anchor="_Toc145063147" w:history="1">
        <w:r w:rsidR="00353EB7" w:rsidRPr="009C2DDE">
          <w:rPr>
            <w:rStyle w:val="Hyperlink"/>
            <w:noProof/>
          </w:rPr>
          <w:t>8. DETAILPLANEERINGU ELLUVIIMISEGA KAASNEVAD MÕJUD</w:t>
        </w:r>
        <w:r w:rsidR="00353EB7">
          <w:rPr>
            <w:noProof/>
            <w:webHidden/>
          </w:rPr>
          <w:tab/>
        </w:r>
        <w:r w:rsidR="00353EB7">
          <w:rPr>
            <w:noProof/>
            <w:webHidden/>
          </w:rPr>
          <w:fldChar w:fldCharType="begin"/>
        </w:r>
        <w:r w:rsidR="00353EB7">
          <w:rPr>
            <w:noProof/>
            <w:webHidden/>
          </w:rPr>
          <w:instrText xml:space="preserve"> PAGEREF _Toc145063147 \h </w:instrText>
        </w:r>
        <w:r w:rsidR="00353EB7">
          <w:rPr>
            <w:noProof/>
            <w:webHidden/>
          </w:rPr>
        </w:r>
        <w:r w:rsidR="00353EB7">
          <w:rPr>
            <w:noProof/>
            <w:webHidden/>
          </w:rPr>
          <w:fldChar w:fldCharType="separate"/>
        </w:r>
        <w:r w:rsidR="00353EB7">
          <w:rPr>
            <w:noProof/>
            <w:webHidden/>
          </w:rPr>
          <w:t>19</w:t>
        </w:r>
        <w:r w:rsidR="00353EB7">
          <w:rPr>
            <w:noProof/>
            <w:webHidden/>
          </w:rPr>
          <w:fldChar w:fldCharType="end"/>
        </w:r>
      </w:hyperlink>
    </w:p>
    <w:p w14:paraId="519B6BE9" w14:textId="14DA584C" w:rsidR="00353EB7" w:rsidRDefault="00000000">
      <w:pPr>
        <w:pStyle w:val="TOC1"/>
        <w:tabs>
          <w:tab w:val="right" w:leader="dot" w:pos="9415"/>
        </w:tabs>
        <w:rPr>
          <w:rFonts w:asciiTheme="minorHAnsi" w:eastAsiaTheme="minorEastAsia" w:hAnsiTheme="minorHAnsi"/>
          <w:noProof/>
          <w:kern w:val="2"/>
          <w:lang w:val="et-EE" w:eastAsia="et-EE"/>
          <w14:ligatures w14:val="standardContextual"/>
        </w:rPr>
      </w:pPr>
      <w:hyperlink w:anchor="_Toc145063148" w:history="1">
        <w:r w:rsidR="00353EB7" w:rsidRPr="009C2DDE">
          <w:rPr>
            <w:rStyle w:val="Hyperlink"/>
            <w:noProof/>
          </w:rPr>
          <w:t>9. PLANEERINGU ELLUVIIMISE KAVA</w:t>
        </w:r>
        <w:r w:rsidR="00353EB7">
          <w:rPr>
            <w:noProof/>
            <w:webHidden/>
          </w:rPr>
          <w:tab/>
        </w:r>
        <w:r w:rsidR="00353EB7">
          <w:rPr>
            <w:noProof/>
            <w:webHidden/>
          </w:rPr>
          <w:fldChar w:fldCharType="begin"/>
        </w:r>
        <w:r w:rsidR="00353EB7">
          <w:rPr>
            <w:noProof/>
            <w:webHidden/>
          </w:rPr>
          <w:instrText xml:space="preserve"> PAGEREF _Toc145063148 \h </w:instrText>
        </w:r>
        <w:r w:rsidR="00353EB7">
          <w:rPr>
            <w:noProof/>
            <w:webHidden/>
          </w:rPr>
        </w:r>
        <w:r w:rsidR="00353EB7">
          <w:rPr>
            <w:noProof/>
            <w:webHidden/>
          </w:rPr>
          <w:fldChar w:fldCharType="separate"/>
        </w:r>
        <w:r w:rsidR="00353EB7">
          <w:rPr>
            <w:noProof/>
            <w:webHidden/>
          </w:rPr>
          <w:t>19</w:t>
        </w:r>
        <w:r w:rsidR="00353EB7">
          <w:rPr>
            <w:noProof/>
            <w:webHidden/>
          </w:rPr>
          <w:fldChar w:fldCharType="end"/>
        </w:r>
      </w:hyperlink>
    </w:p>
    <w:p w14:paraId="1E951883" w14:textId="52879C4A" w:rsidR="00E762D9" w:rsidRPr="00353EB7" w:rsidRDefault="00844E31" w:rsidP="00E762D9">
      <w:pPr>
        <w:pStyle w:val="ListParagraph"/>
        <w:spacing w:before="0" w:after="0"/>
        <w:ind w:left="0"/>
        <w:contextualSpacing w:val="0"/>
        <w:rPr>
          <w:rFonts w:cs="Arial"/>
          <w:lang w:val="et-EE"/>
        </w:rPr>
      </w:pPr>
      <w:r w:rsidRPr="00353EB7">
        <w:rPr>
          <w:rFonts w:cs="Arial"/>
          <w:lang w:val="et-EE"/>
        </w:rPr>
        <w:fldChar w:fldCharType="end"/>
      </w:r>
    </w:p>
    <w:p w14:paraId="0F0F4D01" w14:textId="77777777" w:rsidR="00E762D9" w:rsidRPr="00353EB7" w:rsidRDefault="00E762D9">
      <w:pPr>
        <w:rPr>
          <w:rFonts w:cs="Arial"/>
          <w:b/>
          <w:caps/>
          <w:lang w:val="et-EE"/>
        </w:rPr>
      </w:pPr>
      <w:r w:rsidRPr="00353EB7">
        <w:rPr>
          <w:rFonts w:cs="Arial"/>
          <w:b/>
          <w:caps/>
          <w:lang w:val="et-EE"/>
        </w:rPr>
        <w:br w:type="page"/>
      </w:r>
    </w:p>
    <w:p w14:paraId="48DE8A4A" w14:textId="446FC618" w:rsidR="00844E31" w:rsidRPr="00353EB7" w:rsidRDefault="00844E31" w:rsidP="00E762D9">
      <w:pPr>
        <w:pStyle w:val="ListParagraph"/>
        <w:numPr>
          <w:ilvl w:val="0"/>
          <w:numId w:val="1"/>
        </w:numPr>
        <w:spacing w:before="0" w:after="0"/>
        <w:contextualSpacing w:val="0"/>
        <w:rPr>
          <w:rFonts w:cs="Arial"/>
          <w:b/>
          <w:caps/>
          <w:lang w:val="et-EE"/>
        </w:rPr>
      </w:pPr>
      <w:r w:rsidRPr="00353EB7">
        <w:rPr>
          <w:rFonts w:cs="Arial"/>
          <w:b/>
          <w:caps/>
          <w:lang w:val="et-EE"/>
        </w:rPr>
        <w:lastRenderedPageBreak/>
        <w:t>JOONiSED</w:t>
      </w:r>
    </w:p>
    <w:p w14:paraId="1C6C266E" w14:textId="77777777" w:rsidR="00844E31" w:rsidRPr="00353EB7" w:rsidRDefault="00844E31" w:rsidP="00844E31">
      <w:pPr>
        <w:tabs>
          <w:tab w:val="left" w:pos="1276"/>
          <w:tab w:val="left" w:pos="4678"/>
        </w:tabs>
        <w:spacing w:after="0"/>
        <w:ind w:left="284"/>
        <w:rPr>
          <w:rFonts w:cs="Arial"/>
          <w:lang w:val="et-EE"/>
        </w:rPr>
      </w:pPr>
      <w:r w:rsidRPr="00353EB7">
        <w:rPr>
          <w:rFonts w:cs="Arial"/>
          <w:lang w:val="et-EE"/>
        </w:rPr>
        <w:t>AS-01</w:t>
      </w:r>
      <w:r w:rsidRPr="00353EB7">
        <w:rPr>
          <w:rFonts w:cs="Arial"/>
          <w:lang w:val="et-EE"/>
        </w:rPr>
        <w:tab/>
        <w:t>Asukohaskeem</w:t>
      </w:r>
      <w:r w:rsidRPr="00353EB7">
        <w:rPr>
          <w:rFonts w:cs="Arial"/>
          <w:lang w:val="et-EE"/>
        </w:rPr>
        <w:tab/>
        <w:t>M 1:~</w:t>
      </w:r>
    </w:p>
    <w:p w14:paraId="7C0B12DD" w14:textId="77777777" w:rsidR="00844E31" w:rsidRPr="00353EB7" w:rsidRDefault="00844E31" w:rsidP="00844E31">
      <w:pPr>
        <w:pStyle w:val="ListParagraph"/>
        <w:tabs>
          <w:tab w:val="left" w:pos="1276"/>
          <w:tab w:val="left" w:pos="4678"/>
        </w:tabs>
        <w:spacing w:before="0" w:after="0"/>
        <w:ind w:left="284"/>
        <w:rPr>
          <w:rFonts w:cs="Arial"/>
          <w:lang w:val="et-EE"/>
        </w:rPr>
      </w:pPr>
      <w:r w:rsidRPr="00353EB7">
        <w:rPr>
          <w:rFonts w:cs="Arial"/>
          <w:lang w:val="et-EE"/>
        </w:rPr>
        <w:t xml:space="preserve">AS-02 </w:t>
      </w:r>
      <w:r w:rsidRPr="00353EB7">
        <w:rPr>
          <w:rFonts w:cs="Arial"/>
          <w:lang w:val="et-EE"/>
        </w:rPr>
        <w:tab/>
        <w:t>Kontaktvööndi analüüs</w:t>
      </w:r>
      <w:r w:rsidRPr="00353EB7">
        <w:rPr>
          <w:rFonts w:cs="Arial"/>
          <w:lang w:val="et-EE"/>
        </w:rPr>
        <w:tab/>
        <w:t>M 1:~</w:t>
      </w:r>
    </w:p>
    <w:p w14:paraId="4FDF9E5F" w14:textId="77777777" w:rsidR="00844E31" w:rsidRPr="00353EB7" w:rsidRDefault="00844E31" w:rsidP="00844E31">
      <w:pPr>
        <w:pStyle w:val="ListParagraph"/>
        <w:tabs>
          <w:tab w:val="left" w:pos="1276"/>
          <w:tab w:val="left" w:pos="4678"/>
        </w:tabs>
        <w:spacing w:before="0" w:after="0"/>
        <w:ind w:left="284"/>
        <w:rPr>
          <w:rFonts w:cs="Arial"/>
          <w:lang w:val="et-EE"/>
        </w:rPr>
      </w:pPr>
      <w:r w:rsidRPr="00353EB7">
        <w:rPr>
          <w:rFonts w:cs="Arial"/>
          <w:lang w:val="et-EE"/>
        </w:rPr>
        <w:t xml:space="preserve">AS-03 </w:t>
      </w:r>
      <w:r w:rsidRPr="00353EB7">
        <w:rPr>
          <w:rFonts w:cs="Arial"/>
          <w:lang w:val="et-EE"/>
        </w:rPr>
        <w:tab/>
        <w:t>Tugiplaan</w:t>
      </w:r>
      <w:r w:rsidRPr="00353EB7">
        <w:rPr>
          <w:rFonts w:cs="Arial"/>
          <w:lang w:val="et-EE"/>
        </w:rPr>
        <w:tab/>
        <w:t>M 1:1000</w:t>
      </w:r>
    </w:p>
    <w:p w14:paraId="50CB868A" w14:textId="77777777" w:rsidR="00844E31" w:rsidRPr="00353EB7" w:rsidRDefault="00844E31" w:rsidP="00844E31">
      <w:pPr>
        <w:pStyle w:val="ListParagraph"/>
        <w:tabs>
          <w:tab w:val="left" w:pos="1276"/>
          <w:tab w:val="left" w:pos="4678"/>
        </w:tabs>
        <w:spacing w:before="0" w:after="0"/>
        <w:ind w:left="284"/>
        <w:rPr>
          <w:rFonts w:cs="Arial"/>
          <w:lang w:val="et-EE"/>
        </w:rPr>
      </w:pPr>
      <w:r w:rsidRPr="00353EB7">
        <w:rPr>
          <w:rFonts w:cs="Arial"/>
          <w:lang w:val="et-EE"/>
        </w:rPr>
        <w:t xml:space="preserve">AS-04 </w:t>
      </w:r>
      <w:r w:rsidRPr="00353EB7">
        <w:rPr>
          <w:rFonts w:cs="Arial"/>
          <w:lang w:val="et-EE"/>
        </w:rPr>
        <w:tab/>
        <w:t>Põhijoonis</w:t>
      </w:r>
      <w:r w:rsidRPr="00353EB7">
        <w:rPr>
          <w:rFonts w:cs="Arial"/>
          <w:lang w:val="et-EE"/>
        </w:rPr>
        <w:tab/>
        <w:t>M 1:1000</w:t>
      </w:r>
    </w:p>
    <w:p w14:paraId="20F3D3BD" w14:textId="5EE8C084" w:rsidR="0004122F" w:rsidRPr="00353EB7" w:rsidRDefault="0004122F" w:rsidP="00844E31">
      <w:pPr>
        <w:pStyle w:val="ListParagraph"/>
        <w:tabs>
          <w:tab w:val="left" w:pos="1276"/>
          <w:tab w:val="left" w:pos="4678"/>
        </w:tabs>
        <w:spacing w:before="0" w:after="0"/>
        <w:ind w:left="284"/>
        <w:rPr>
          <w:rFonts w:cs="Arial"/>
          <w:lang w:val="et-EE"/>
        </w:rPr>
      </w:pPr>
      <w:r w:rsidRPr="00353EB7">
        <w:rPr>
          <w:rFonts w:cs="Arial"/>
          <w:lang w:val="et-EE"/>
        </w:rPr>
        <w:t xml:space="preserve">AS-05 </w:t>
      </w:r>
      <w:r w:rsidRPr="00353EB7">
        <w:rPr>
          <w:rFonts w:cs="Arial"/>
          <w:lang w:val="et-EE"/>
        </w:rPr>
        <w:tab/>
        <w:t>Tehnovõrkude koondplaan</w:t>
      </w:r>
      <w:r w:rsidRPr="00353EB7">
        <w:rPr>
          <w:rFonts w:cs="Arial"/>
          <w:lang w:val="et-EE"/>
        </w:rPr>
        <w:tab/>
        <w:t>M 1:1000</w:t>
      </w:r>
    </w:p>
    <w:p w14:paraId="5488D89F" w14:textId="77777777" w:rsidR="00E762D9" w:rsidRPr="00353EB7" w:rsidRDefault="00E762D9" w:rsidP="00E762D9">
      <w:pPr>
        <w:spacing w:before="0" w:after="0"/>
        <w:rPr>
          <w:rFonts w:cs="Arial"/>
          <w:lang w:val="et-EE"/>
        </w:rPr>
      </w:pPr>
    </w:p>
    <w:p w14:paraId="5FD7D128" w14:textId="77777777" w:rsidR="00E762D9" w:rsidRPr="00353EB7" w:rsidRDefault="00E762D9" w:rsidP="00E762D9">
      <w:pPr>
        <w:spacing w:before="0" w:after="0"/>
        <w:rPr>
          <w:rFonts w:cs="Arial"/>
          <w:lang w:val="et-EE"/>
        </w:rPr>
      </w:pPr>
    </w:p>
    <w:p w14:paraId="5E118E3B" w14:textId="1C0CB3A0" w:rsidR="00694F7F" w:rsidRPr="00353EB7" w:rsidRDefault="00694F7F" w:rsidP="00E762D9">
      <w:pPr>
        <w:pStyle w:val="ListParagraph"/>
        <w:numPr>
          <w:ilvl w:val="0"/>
          <w:numId w:val="1"/>
        </w:numPr>
        <w:spacing w:before="0" w:after="0"/>
        <w:contextualSpacing w:val="0"/>
        <w:rPr>
          <w:rFonts w:cs="Arial"/>
          <w:b/>
          <w:caps/>
          <w:lang w:val="et-EE"/>
        </w:rPr>
      </w:pPr>
      <w:r w:rsidRPr="00353EB7">
        <w:rPr>
          <w:rFonts w:cs="Arial"/>
          <w:b/>
          <w:caps/>
          <w:lang w:val="et-EE"/>
        </w:rPr>
        <w:t>LISAD</w:t>
      </w:r>
    </w:p>
    <w:p w14:paraId="765972A5" w14:textId="248A8BBC" w:rsidR="00844E31" w:rsidRPr="00353EB7" w:rsidRDefault="00844E31" w:rsidP="00993BCB">
      <w:pPr>
        <w:spacing w:before="60" w:after="0"/>
        <w:rPr>
          <w:rFonts w:cs="Arial"/>
          <w:lang w:val="et-EE"/>
        </w:rPr>
      </w:pPr>
      <w:r w:rsidRPr="00353EB7">
        <w:rPr>
          <w:rFonts w:cs="Arial"/>
          <w:lang w:val="et-EE"/>
        </w:rPr>
        <w:t>Teostatud uuringud:</w:t>
      </w:r>
    </w:p>
    <w:p w14:paraId="2E53CF80" w14:textId="6B335A58" w:rsidR="00844E31" w:rsidRPr="00353EB7" w:rsidRDefault="00844E31" w:rsidP="00844E31">
      <w:pPr>
        <w:pStyle w:val="ListParagraph"/>
        <w:numPr>
          <w:ilvl w:val="0"/>
          <w:numId w:val="38"/>
        </w:numPr>
        <w:spacing w:before="0" w:after="0"/>
        <w:ind w:left="284" w:hanging="218"/>
        <w:rPr>
          <w:rFonts w:cs="Arial"/>
          <w:b/>
          <w:caps/>
          <w:lang w:val="et-EE"/>
        </w:rPr>
      </w:pPr>
      <w:r w:rsidRPr="00353EB7">
        <w:rPr>
          <w:rFonts w:cs="Arial"/>
          <w:lang w:val="et-EE"/>
        </w:rPr>
        <w:t>topo-geodeetilise alusplaani koostas OÜ AderGeo, 10.07.2022, töö nr 140722</w:t>
      </w:r>
      <w:r w:rsidR="0004122F" w:rsidRPr="00353EB7">
        <w:rPr>
          <w:rFonts w:cs="Arial"/>
          <w:lang w:val="et-EE"/>
        </w:rPr>
        <w:t>;</w:t>
      </w:r>
    </w:p>
    <w:p w14:paraId="0DBA6EEE" w14:textId="78767F1E" w:rsidR="0004122F" w:rsidRPr="00353EB7" w:rsidRDefault="0004122F" w:rsidP="00844E31">
      <w:pPr>
        <w:pStyle w:val="ListParagraph"/>
        <w:numPr>
          <w:ilvl w:val="0"/>
          <w:numId w:val="38"/>
        </w:numPr>
        <w:spacing w:before="0" w:after="0"/>
        <w:ind w:left="284" w:hanging="218"/>
        <w:rPr>
          <w:rFonts w:cs="Arial"/>
          <w:b/>
          <w:caps/>
          <w:lang w:val="et-EE"/>
        </w:rPr>
      </w:pPr>
      <w:r w:rsidRPr="00353EB7">
        <w:rPr>
          <w:rFonts w:cs="Arial"/>
          <w:lang w:val="et-EE"/>
        </w:rPr>
        <w:t xml:space="preserve">Killingi maaüksuse haljastuse hinnangu koostas </w:t>
      </w:r>
      <w:r w:rsidR="00FA4FAA" w:rsidRPr="00353EB7">
        <w:rPr>
          <w:rFonts w:cs="Arial"/>
          <w:lang w:val="et-EE"/>
        </w:rPr>
        <w:t xml:space="preserve">OÜ </w:t>
      </w:r>
      <w:r w:rsidRPr="00353EB7">
        <w:rPr>
          <w:rFonts w:cs="Arial"/>
          <w:lang w:val="et-EE"/>
        </w:rPr>
        <w:t>Visioon Haljastus 27.04.2023, töö nr 427/2023;</w:t>
      </w:r>
    </w:p>
    <w:p w14:paraId="2BC085C3" w14:textId="106249A5" w:rsidR="0004122F" w:rsidRPr="00353EB7" w:rsidRDefault="0004122F" w:rsidP="00844E31">
      <w:pPr>
        <w:pStyle w:val="ListParagraph"/>
        <w:numPr>
          <w:ilvl w:val="0"/>
          <w:numId w:val="38"/>
        </w:numPr>
        <w:spacing w:before="0" w:after="0"/>
        <w:ind w:left="284" w:hanging="218"/>
        <w:rPr>
          <w:rFonts w:cs="Arial"/>
          <w:b/>
          <w:caps/>
          <w:lang w:val="et-EE"/>
        </w:rPr>
      </w:pPr>
      <w:r w:rsidRPr="00353EB7">
        <w:rPr>
          <w:rFonts w:cs="Arial"/>
          <w:lang w:val="et-EE"/>
        </w:rPr>
        <w:t>Radooni aktiivsuskontsentratsiooni mõõtmisaruande koostas PML Balti OÜ 09.05.2023.</w:t>
      </w:r>
    </w:p>
    <w:p w14:paraId="690DCEE3" w14:textId="77777777" w:rsidR="0004122F" w:rsidRPr="00353EB7" w:rsidRDefault="0004122F" w:rsidP="0004122F">
      <w:pPr>
        <w:spacing w:before="0" w:after="0"/>
        <w:rPr>
          <w:rFonts w:cs="Arial"/>
          <w:bCs/>
          <w:caps/>
          <w:lang w:val="et-EE"/>
        </w:rPr>
      </w:pPr>
    </w:p>
    <w:p w14:paraId="765EE4A8" w14:textId="414DDC13" w:rsidR="0004122F" w:rsidRPr="00353EB7" w:rsidRDefault="0004122F" w:rsidP="0004122F">
      <w:pPr>
        <w:spacing w:before="60" w:after="0"/>
        <w:rPr>
          <w:rFonts w:cs="Arial"/>
          <w:lang w:val="et-EE"/>
        </w:rPr>
      </w:pPr>
      <w:r w:rsidRPr="00353EB7">
        <w:rPr>
          <w:rFonts w:cs="Arial"/>
          <w:lang w:val="et-EE"/>
        </w:rPr>
        <w:t>Tehnilised tingimused:</w:t>
      </w:r>
    </w:p>
    <w:p w14:paraId="317700AC" w14:textId="5A0959DA" w:rsidR="0004122F" w:rsidRPr="00353EB7" w:rsidRDefault="00E762D9" w:rsidP="0004122F">
      <w:pPr>
        <w:pStyle w:val="ListParagraph"/>
        <w:numPr>
          <w:ilvl w:val="0"/>
          <w:numId w:val="38"/>
        </w:numPr>
        <w:spacing w:before="0" w:after="0"/>
        <w:ind w:left="284" w:hanging="218"/>
        <w:rPr>
          <w:rFonts w:cs="Arial"/>
          <w:b/>
          <w:caps/>
          <w:lang w:val="et-EE"/>
        </w:rPr>
      </w:pPr>
      <w:r w:rsidRPr="00353EB7">
        <w:rPr>
          <w:rFonts w:cs="Arial"/>
          <w:lang w:val="et-EE" w:eastAsia="ar-SA"/>
        </w:rPr>
        <w:t>Aktsiaselts ELVESO</w:t>
      </w:r>
      <w:r w:rsidR="0004122F" w:rsidRPr="00353EB7">
        <w:rPr>
          <w:rFonts w:cs="Arial"/>
          <w:lang w:val="et-EE" w:eastAsia="ar-SA"/>
        </w:rPr>
        <w:t xml:space="preserve"> 03.05.2023. a tehnilised tingimused nr VK-TT 034;</w:t>
      </w:r>
    </w:p>
    <w:p w14:paraId="3403E2C1" w14:textId="6115A0E9" w:rsidR="0004122F" w:rsidRPr="00353EB7" w:rsidRDefault="0004122F" w:rsidP="0004122F">
      <w:pPr>
        <w:pStyle w:val="ListParagraph"/>
        <w:numPr>
          <w:ilvl w:val="0"/>
          <w:numId w:val="38"/>
        </w:numPr>
        <w:spacing w:before="0" w:after="0"/>
        <w:ind w:left="284" w:hanging="218"/>
        <w:rPr>
          <w:rFonts w:cs="Arial"/>
          <w:b/>
          <w:caps/>
          <w:lang w:val="et-EE"/>
        </w:rPr>
      </w:pPr>
      <w:r w:rsidRPr="00353EB7">
        <w:rPr>
          <w:lang w:val="et-EE"/>
        </w:rPr>
        <w:t>Elektrilevi OÜ Tallinna-Harju regiooni poolt 21.04.2023 väljastatud tehnilistele tingimustele nr 446356;</w:t>
      </w:r>
    </w:p>
    <w:p w14:paraId="27A2ED12" w14:textId="5EA1F50A" w:rsidR="0004122F" w:rsidRPr="00353EB7" w:rsidRDefault="0004122F" w:rsidP="0004122F">
      <w:pPr>
        <w:pStyle w:val="ListParagraph"/>
        <w:numPr>
          <w:ilvl w:val="0"/>
          <w:numId w:val="38"/>
        </w:numPr>
        <w:spacing w:before="0" w:after="0"/>
        <w:ind w:left="284" w:hanging="218"/>
        <w:rPr>
          <w:rFonts w:cs="Arial"/>
          <w:b/>
          <w:caps/>
          <w:lang w:val="et-EE"/>
        </w:rPr>
      </w:pPr>
      <w:r w:rsidRPr="00353EB7">
        <w:rPr>
          <w:rFonts w:cs="Arial"/>
          <w:lang w:val="et-EE"/>
        </w:rPr>
        <w:t>Telia Eesti AS poolt 15.06.2023 koostatud telekommunikatsioonialased tehnilised tingimused nr 37918339.</w:t>
      </w:r>
    </w:p>
    <w:p w14:paraId="3CDBF011" w14:textId="77777777" w:rsidR="0004122F" w:rsidRPr="00353EB7" w:rsidRDefault="0004122F" w:rsidP="0004122F">
      <w:pPr>
        <w:spacing w:before="0" w:after="0"/>
        <w:rPr>
          <w:rFonts w:cs="Arial"/>
          <w:bCs/>
          <w:caps/>
          <w:lang w:val="et-EE"/>
        </w:rPr>
      </w:pPr>
    </w:p>
    <w:p w14:paraId="3567B1E4" w14:textId="77777777" w:rsidR="0004122F" w:rsidRPr="00353EB7" w:rsidRDefault="0004122F" w:rsidP="0004122F">
      <w:pPr>
        <w:spacing w:before="0" w:after="0"/>
        <w:rPr>
          <w:rFonts w:cs="Arial"/>
          <w:bCs/>
          <w:caps/>
          <w:lang w:val="et-EE"/>
        </w:rPr>
      </w:pPr>
    </w:p>
    <w:p w14:paraId="736A849F" w14:textId="1CCDDC9A" w:rsidR="00844E31" w:rsidRPr="00353EB7" w:rsidRDefault="00844E31" w:rsidP="00E762D9">
      <w:pPr>
        <w:pStyle w:val="ListParagraph"/>
        <w:numPr>
          <w:ilvl w:val="0"/>
          <w:numId w:val="1"/>
        </w:numPr>
        <w:spacing w:before="0" w:after="0"/>
        <w:contextualSpacing w:val="0"/>
        <w:rPr>
          <w:rFonts w:cs="Arial"/>
          <w:b/>
          <w:bCs/>
          <w:caps/>
          <w:lang w:val="et-EE"/>
        </w:rPr>
      </w:pPr>
      <w:r w:rsidRPr="00353EB7">
        <w:rPr>
          <w:rFonts w:cs="Arial"/>
          <w:b/>
          <w:bCs/>
          <w:lang w:val="et-EE"/>
        </w:rPr>
        <w:t>KOOSKÕLASTUSTE JA KOOSTÖÖ KOKKUVÕTE</w:t>
      </w:r>
    </w:p>
    <w:p w14:paraId="46B64A5D" w14:textId="77777777" w:rsidR="00E762D9" w:rsidRPr="00353EB7" w:rsidRDefault="00E762D9" w:rsidP="00E762D9">
      <w:pPr>
        <w:spacing w:before="0" w:after="0"/>
        <w:rPr>
          <w:rFonts w:cs="Arial"/>
          <w:caps/>
          <w:lang w:val="et-EE"/>
        </w:rPr>
      </w:pPr>
    </w:p>
    <w:p w14:paraId="6B17FAB0" w14:textId="77777777" w:rsidR="00E762D9" w:rsidRPr="00353EB7" w:rsidRDefault="00E762D9" w:rsidP="00E762D9">
      <w:pPr>
        <w:spacing w:before="0" w:after="0"/>
        <w:rPr>
          <w:rFonts w:cs="Arial"/>
          <w:caps/>
          <w:lang w:val="et-EE"/>
        </w:rPr>
      </w:pPr>
    </w:p>
    <w:p w14:paraId="3858A7F7" w14:textId="75087BBF" w:rsidR="00DE117A" w:rsidRPr="00353EB7" w:rsidRDefault="00844E31" w:rsidP="00E762D9">
      <w:pPr>
        <w:pStyle w:val="ListParagraph"/>
        <w:numPr>
          <w:ilvl w:val="0"/>
          <w:numId w:val="1"/>
        </w:numPr>
        <w:spacing w:before="0" w:after="0"/>
        <w:contextualSpacing w:val="0"/>
        <w:rPr>
          <w:rFonts w:cs="Arial"/>
          <w:b/>
          <w:bCs/>
          <w:caps/>
          <w:lang w:val="et-EE"/>
        </w:rPr>
      </w:pPr>
      <w:r w:rsidRPr="00353EB7">
        <w:rPr>
          <w:rFonts w:cs="Arial"/>
          <w:b/>
          <w:bCs/>
          <w:caps/>
          <w:lang w:val="et-EE"/>
        </w:rPr>
        <w:t>MENETLUSDOKUMENDID</w:t>
      </w:r>
      <w:r w:rsidR="00DE117A" w:rsidRPr="00353EB7">
        <w:rPr>
          <w:rFonts w:cs="Arial"/>
          <w:lang w:val="et-EE"/>
        </w:rPr>
        <w:br w:type="page"/>
      </w:r>
    </w:p>
    <w:p w14:paraId="3C308892" w14:textId="77777777" w:rsidR="003F1B68" w:rsidRPr="00353EB7" w:rsidRDefault="003F1B68" w:rsidP="006F2264">
      <w:pPr>
        <w:pStyle w:val="ListParagraph"/>
        <w:numPr>
          <w:ilvl w:val="0"/>
          <w:numId w:val="6"/>
        </w:numPr>
        <w:tabs>
          <w:tab w:val="left" w:pos="284"/>
        </w:tabs>
        <w:spacing w:before="0" w:after="0"/>
        <w:contextualSpacing w:val="0"/>
        <w:rPr>
          <w:rFonts w:cs="Arial"/>
          <w:b/>
          <w:caps/>
          <w:lang w:val="et-EE"/>
        </w:rPr>
      </w:pPr>
      <w:r w:rsidRPr="00353EB7">
        <w:rPr>
          <w:rFonts w:cs="Arial"/>
          <w:b/>
          <w:caps/>
          <w:lang w:val="et-EE"/>
        </w:rPr>
        <w:lastRenderedPageBreak/>
        <w:t>seletuskiri</w:t>
      </w:r>
    </w:p>
    <w:p w14:paraId="2CF41AB6" w14:textId="77777777" w:rsidR="00F15801" w:rsidRPr="00353EB7" w:rsidRDefault="00F15801" w:rsidP="006F2264">
      <w:pPr>
        <w:tabs>
          <w:tab w:val="left" w:pos="284"/>
        </w:tabs>
        <w:spacing w:before="0" w:after="0"/>
        <w:rPr>
          <w:rFonts w:cs="Arial"/>
          <w:caps/>
          <w:lang w:val="et-EE"/>
        </w:rPr>
      </w:pPr>
    </w:p>
    <w:p w14:paraId="2BB19182" w14:textId="594AFDA6" w:rsidR="00C94D65" w:rsidRPr="00353EB7" w:rsidRDefault="008E2468" w:rsidP="006F2264">
      <w:pPr>
        <w:pStyle w:val="Heading1"/>
        <w:spacing w:before="0"/>
        <w:ind w:left="238"/>
      </w:pPr>
      <w:bookmarkStart w:id="1" w:name="_Toc145063101"/>
      <w:r w:rsidRPr="00353EB7">
        <w:t>PLANEERINGU KOOSTAMISE</w:t>
      </w:r>
      <w:r w:rsidR="004E1EC5" w:rsidRPr="00353EB7">
        <w:t>L ARVESTAMISELE KUULUVAD PLANEERINGUD, ÕIGUSAKTID JA MUUD ALUSMATERJALID</w:t>
      </w:r>
      <w:bookmarkEnd w:id="1"/>
    </w:p>
    <w:p w14:paraId="4AA3B3A3" w14:textId="77777777" w:rsidR="004643FA" w:rsidRPr="00353EB7" w:rsidRDefault="0090103B" w:rsidP="009605A8">
      <w:pPr>
        <w:numPr>
          <w:ilvl w:val="0"/>
          <w:numId w:val="19"/>
        </w:numPr>
        <w:suppressAutoHyphens/>
        <w:spacing w:before="60" w:after="0"/>
        <w:ind w:left="284" w:hanging="284"/>
        <w:jc w:val="both"/>
        <w:rPr>
          <w:rFonts w:eastAsia="Times New Roman" w:cs="Arial"/>
          <w:lang w:val="et-EE" w:eastAsia="ar-SA"/>
        </w:rPr>
      </w:pPr>
      <w:r w:rsidRPr="00353EB7">
        <w:rPr>
          <w:rFonts w:eastAsia="Times New Roman" w:cs="Arial"/>
          <w:lang w:val="et-EE" w:eastAsia="ar-SA"/>
        </w:rPr>
        <w:t>Planeerimisseadus;</w:t>
      </w:r>
    </w:p>
    <w:p w14:paraId="2737D468" w14:textId="53CCD81D" w:rsidR="004643FA" w:rsidRPr="00353EB7" w:rsidRDefault="004643FA" w:rsidP="006F2264">
      <w:pPr>
        <w:numPr>
          <w:ilvl w:val="0"/>
          <w:numId w:val="19"/>
        </w:numPr>
        <w:suppressAutoHyphens/>
        <w:spacing w:before="0" w:after="0"/>
        <w:ind w:left="284" w:hanging="284"/>
        <w:jc w:val="both"/>
        <w:rPr>
          <w:rFonts w:eastAsia="Times New Roman" w:cs="Arial"/>
          <w:lang w:val="et-EE" w:eastAsia="ar-SA"/>
        </w:rPr>
      </w:pPr>
      <w:r w:rsidRPr="00353EB7">
        <w:rPr>
          <w:rFonts w:cs="Arial"/>
          <w:lang w:val="et-EE"/>
        </w:rPr>
        <w:t xml:space="preserve">Rae vallavalitsuse </w:t>
      </w:r>
      <w:r w:rsidR="00613693" w:rsidRPr="00353EB7">
        <w:rPr>
          <w:rFonts w:cs="Arial"/>
          <w:lang w:val="et-EE"/>
        </w:rPr>
        <w:t>11</w:t>
      </w:r>
      <w:r w:rsidRPr="00353EB7">
        <w:rPr>
          <w:rFonts w:cs="Arial"/>
          <w:lang w:val="et-EE"/>
        </w:rPr>
        <w:t>.0</w:t>
      </w:r>
      <w:r w:rsidR="00613693" w:rsidRPr="00353EB7">
        <w:rPr>
          <w:rFonts w:cs="Arial"/>
          <w:lang w:val="et-EE"/>
        </w:rPr>
        <w:t>4</w:t>
      </w:r>
      <w:r w:rsidRPr="00353EB7">
        <w:rPr>
          <w:rFonts w:cs="Arial"/>
          <w:lang w:val="et-EE"/>
        </w:rPr>
        <w:t>.20</w:t>
      </w:r>
      <w:r w:rsidR="00613693" w:rsidRPr="00353EB7">
        <w:rPr>
          <w:rFonts w:cs="Arial"/>
          <w:lang w:val="et-EE"/>
        </w:rPr>
        <w:t>22</w:t>
      </w:r>
      <w:r w:rsidRPr="00353EB7">
        <w:rPr>
          <w:rFonts w:cs="Arial"/>
          <w:lang w:val="et-EE"/>
        </w:rPr>
        <w:t xml:space="preserve"> korraldus nr </w:t>
      </w:r>
      <w:r w:rsidR="00613693" w:rsidRPr="00353EB7">
        <w:rPr>
          <w:rFonts w:cs="Arial"/>
          <w:lang w:val="et-EE"/>
        </w:rPr>
        <w:t>767</w:t>
      </w:r>
      <w:r w:rsidRPr="00353EB7">
        <w:rPr>
          <w:rFonts w:cs="Arial"/>
          <w:lang w:val="et-EE"/>
        </w:rPr>
        <w:t xml:space="preserve"> </w:t>
      </w:r>
      <w:r w:rsidR="00613693" w:rsidRPr="00353EB7">
        <w:rPr>
          <w:lang w:val="et-EE"/>
        </w:rPr>
        <w:t>Assaku alevik Killingi kinnistu ja lähiala detailplaneeringu algatamine ja lähteseisukohtade kinnitamine ning keskkonnamõju strateegilise hindamise algatamata jätmine</w:t>
      </w:r>
      <w:r w:rsidRPr="00353EB7">
        <w:rPr>
          <w:rFonts w:cs="Arial"/>
          <w:lang w:val="et-EE"/>
        </w:rPr>
        <w:t>;</w:t>
      </w:r>
    </w:p>
    <w:p w14:paraId="6F106F61" w14:textId="58167DF6" w:rsidR="0090103B" w:rsidRPr="00353EB7" w:rsidRDefault="0090103B"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 xml:space="preserve">Rae valla üldplaneering, kehtestatud </w:t>
      </w:r>
      <w:hyperlink r:id="rId13" w:history="1">
        <w:r w:rsidRPr="00353EB7">
          <w:rPr>
            <w:rStyle w:val="Hyperlink"/>
            <w:rFonts w:eastAsia="Times New Roman" w:cs="Arial"/>
            <w:color w:val="auto"/>
            <w:u w:val="none"/>
            <w:lang w:val="et-EE" w:eastAsia="ar-SA"/>
          </w:rPr>
          <w:t>Rae Vallavolikogu 21.05.2013 otsusega nr 462</w:t>
        </w:r>
      </w:hyperlink>
      <w:r w:rsidRPr="00353EB7">
        <w:rPr>
          <w:rFonts w:eastAsia="Times New Roman" w:cs="Arial"/>
          <w:lang w:val="et-EE" w:eastAsia="ar-SA"/>
        </w:rPr>
        <w:t>;</w:t>
      </w:r>
    </w:p>
    <w:p w14:paraId="37FF2EB4" w14:textId="0099364D" w:rsidR="002E5E95" w:rsidRPr="00353EB7" w:rsidRDefault="002E5E95"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Rae Vallavolikogu 17.11.2020 määrus nr 60 „Rae valla heakorraeeskiri“;</w:t>
      </w:r>
    </w:p>
    <w:p w14:paraId="33BC6550" w14:textId="785F041D" w:rsidR="00F60D37" w:rsidRPr="00353EB7" w:rsidRDefault="0090103B"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 xml:space="preserve">Rae </w:t>
      </w:r>
      <w:r w:rsidR="002E5E95" w:rsidRPr="00353EB7">
        <w:rPr>
          <w:rFonts w:eastAsia="Times New Roman" w:cs="Arial"/>
          <w:lang w:val="et-EE" w:eastAsia="ar-SA"/>
        </w:rPr>
        <w:t xml:space="preserve">Vallavolikogu 15.06.2021 määrus nr 73 „ Rae </w:t>
      </w:r>
      <w:r w:rsidRPr="00353EB7">
        <w:rPr>
          <w:rFonts w:eastAsia="Times New Roman" w:cs="Arial"/>
          <w:lang w:val="et-EE" w:eastAsia="ar-SA"/>
        </w:rPr>
        <w:t>valla jäätmehoolduseeskiri</w:t>
      </w:r>
      <w:r w:rsidR="002E5E95" w:rsidRPr="00353EB7">
        <w:rPr>
          <w:rFonts w:eastAsia="Times New Roman" w:cs="Arial"/>
          <w:lang w:val="et-EE" w:eastAsia="ar-SA"/>
        </w:rPr>
        <w:t>“;</w:t>
      </w:r>
    </w:p>
    <w:p w14:paraId="798D211B" w14:textId="74CB3BA7" w:rsidR="00F60D37" w:rsidRPr="00353EB7" w:rsidRDefault="00F60D37"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zh-CN"/>
        </w:rPr>
        <w:t>Rae Vallavolikogu 21.09.2021 määrus nr 78 „Rae valla jäätmekava 2021 – 2026”;</w:t>
      </w:r>
    </w:p>
    <w:p w14:paraId="30ADB40B" w14:textId="77777777" w:rsidR="0090103B" w:rsidRPr="00353EB7" w:rsidRDefault="0090103B"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Rae valla ühisveevärgi ja -kanalisatsiooni ning sademevee ärajuhtimise arendamise kava aastateks 2017 – 2028;</w:t>
      </w:r>
    </w:p>
    <w:p w14:paraId="12E0C498" w14:textId="14F9DCA6" w:rsidR="0090103B" w:rsidRPr="00353EB7" w:rsidRDefault="0090103B" w:rsidP="006F2264">
      <w:pPr>
        <w:pStyle w:val="ListParagraph"/>
        <w:numPr>
          <w:ilvl w:val="0"/>
          <w:numId w:val="27"/>
        </w:numPr>
        <w:spacing w:before="0" w:after="0"/>
        <w:ind w:left="284" w:hanging="218"/>
        <w:contextualSpacing w:val="0"/>
        <w:jc w:val="both"/>
        <w:rPr>
          <w:rFonts w:cs="Arial"/>
          <w:lang w:val="et-EE"/>
        </w:rPr>
      </w:pPr>
      <w:r w:rsidRPr="00353EB7">
        <w:rPr>
          <w:rFonts w:eastAsia="Times New Roman" w:cs="Arial"/>
          <w:lang w:val="et-EE" w:eastAsia="ar-SA"/>
        </w:rPr>
        <w:t>Rae valla põhjapiirkonna üldplaneering</w:t>
      </w:r>
      <w:r w:rsidR="004643FA" w:rsidRPr="00353EB7">
        <w:rPr>
          <w:rFonts w:eastAsia="Times New Roman" w:cs="Arial"/>
          <w:lang w:val="et-EE" w:eastAsia="ar-SA"/>
        </w:rPr>
        <w:t xml:space="preserve"> </w:t>
      </w:r>
      <w:r w:rsidR="004643FA" w:rsidRPr="00353EB7">
        <w:rPr>
          <w:rFonts w:cs="Arial"/>
          <w:lang w:val="et-EE"/>
        </w:rPr>
        <w:t>, vastu võetud Rae Vallavolikogu 20.04.2021 otsusega nr 151;</w:t>
      </w:r>
    </w:p>
    <w:p w14:paraId="56C2DA38" w14:textId="36F18EAB" w:rsidR="000914D1" w:rsidRPr="00353EB7" w:rsidRDefault="000914D1" w:rsidP="006F2264">
      <w:pPr>
        <w:pStyle w:val="ListParagraph"/>
        <w:numPr>
          <w:ilvl w:val="0"/>
          <w:numId w:val="27"/>
        </w:numPr>
        <w:spacing w:before="0" w:after="0"/>
        <w:ind w:left="284" w:hanging="218"/>
        <w:contextualSpacing w:val="0"/>
        <w:jc w:val="both"/>
        <w:rPr>
          <w:rFonts w:cs="Arial"/>
          <w:lang w:val="et-EE"/>
        </w:rPr>
      </w:pPr>
      <w:r w:rsidRPr="00353EB7">
        <w:rPr>
          <w:lang w:val="et-EE"/>
        </w:rPr>
        <w:t>Rae valla arengukava muutmine ja vastuvõtmine (Rae Vallavolikogu 20.09.2016 määrus nr 58);</w:t>
      </w:r>
    </w:p>
    <w:p w14:paraId="53E2B058" w14:textId="77777777" w:rsidR="0090103B" w:rsidRPr="00353EB7" w:rsidRDefault="0090103B"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Rae Vallavalitsuse 15.02.2011 määrus nr 13 „Digitaalselt teostatavate geodeetiliste alusplaanide, projektide, teostusjooniste ja detailplaneeringute esitamise kord”;</w:t>
      </w:r>
    </w:p>
    <w:p w14:paraId="7FE9A218" w14:textId="77777777" w:rsidR="00F60D37" w:rsidRPr="00353EB7" w:rsidRDefault="0090103B"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Rae Vallavalitsuse 15.02.2011 määrus nr 14 „Detailplaneeringute koostamise ning vormistamise juhend”;</w:t>
      </w:r>
    </w:p>
    <w:p w14:paraId="48140D2E" w14:textId="068D9068" w:rsidR="00F60D37" w:rsidRPr="00353EB7" w:rsidRDefault="00F60D37" w:rsidP="006F2264">
      <w:pPr>
        <w:numPr>
          <w:ilvl w:val="0"/>
          <w:numId w:val="19"/>
        </w:numPr>
        <w:suppressAutoHyphens/>
        <w:spacing w:before="0" w:after="0"/>
        <w:ind w:left="284" w:hanging="284"/>
        <w:jc w:val="both"/>
        <w:rPr>
          <w:rFonts w:eastAsia="Times New Roman" w:cs="Arial"/>
          <w:lang w:val="et-EE" w:eastAsia="ar-SA"/>
        </w:rPr>
      </w:pPr>
      <w:r w:rsidRPr="00353EB7">
        <w:rPr>
          <w:rFonts w:cs="Arial"/>
          <w:lang w:val="et-EE"/>
        </w:rPr>
        <w:t>Rae valla arengukava 2016 – 2025;</w:t>
      </w:r>
    </w:p>
    <w:p w14:paraId="58A43A3A" w14:textId="77777777" w:rsidR="0090103B" w:rsidRPr="00353EB7" w:rsidRDefault="0090103B"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riigihalduse ministri 17.10.2019 määrus nr 50 „Planeeringu vormistamisele ja ülesehitusele esitatavad nõuded”;</w:t>
      </w:r>
    </w:p>
    <w:p w14:paraId="2F5A998A" w14:textId="77777777" w:rsidR="0090103B" w:rsidRPr="00353EB7" w:rsidRDefault="0090103B"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Eesti standard EVS 843:2016 „Linnatänavad”;</w:t>
      </w:r>
    </w:p>
    <w:p w14:paraId="41C10E23" w14:textId="6A0F5BB1" w:rsidR="00E636C5" w:rsidRPr="00353EB7" w:rsidRDefault="00E636C5"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 xml:space="preserve">siseministri </w:t>
      </w:r>
      <w:r w:rsidR="002B7441" w:rsidRPr="00353EB7">
        <w:rPr>
          <w:rFonts w:eastAsia="Times New Roman" w:cs="Arial"/>
          <w:lang w:val="et-EE" w:eastAsia="ar-SA"/>
        </w:rPr>
        <w:t>30</w:t>
      </w:r>
      <w:r w:rsidRPr="00353EB7">
        <w:rPr>
          <w:rFonts w:eastAsia="Times New Roman" w:cs="Arial"/>
          <w:lang w:val="et-EE" w:eastAsia="ar-SA"/>
        </w:rPr>
        <w:t xml:space="preserve">. </w:t>
      </w:r>
      <w:r w:rsidR="002B7441" w:rsidRPr="00353EB7">
        <w:rPr>
          <w:rFonts w:eastAsia="Times New Roman" w:cs="Arial"/>
          <w:lang w:val="et-EE" w:eastAsia="ar-SA"/>
        </w:rPr>
        <w:t>märts</w:t>
      </w:r>
      <w:r w:rsidRPr="00353EB7">
        <w:rPr>
          <w:rFonts w:eastAsia="Times New Roman" w:cs="Arial"/>
          <w:lang w:val="et-EE" w:eastAsia="ar-SA"/>
        </w:rPr>
        <w:t>i 201</w:t>
      </w:r>
      <w:r w:rsidR="002B7441" w:rsidRPr="00353EB7">
        <w:rPr>
          <w:rFonts w:eastAsia="Times New Roman" w:cs="Arial"/>
          <w:lang w:val="et-EE" w:eastAsia="ar-SA"/>
        </w:rPr>
        <w:t>7</w:t>
      </w:r>
      <w:r w:rsidRPr="00353EB7">
        <w:rPr>
          <w:rFonts w:eastAsia="Times New Roman" w:cs="Arial"/>
          <w:lang w:val="et-EE" w:eastAsia="ar-SA"/>
        </w:rPr>
        <w:t xml:space="preserve">. a määrus nr </w:t>
      </w:r>
      <w:r w:rsidR="006F3752" w:rsidRPr="00353EB7">
        <w:rPr>
          <w:rFonts w:eastAsia="Times New Roman" w:cs="Arial"/>
          <w:lang w:val="et-EE" w:eastAsia="ar-SA"/>
        </w:rPr>
        <w:t>17</w:t>
      </w:r>
      <w:r w:rsidRPr="00353EB7">
        <w:rPr>
          <w:rFonts w:eastAsia="Times New Roman" w:cs="Arial"/>
          <w:lang w:val="et-EE" w:eastAsia="ar-SA"/>
        </w:rPr>
        <w:t xml:space="preserve"> „Ehitisele esitatavad tuleohutusnõuded”;</w:t>
      </w:r>
    </w:p>
    <w:p w14:paraId="264827BD" w14:textId="77777777" w:rsidR="00E636C5" w:rsidRPr="00353EB7" w:rsidRDefault="00E636C5"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siseministri 18. veebruari 2021. a määrus nr 10 „Veevõtukoha rajamise, katsetamise, kasutamise, korrashoiu, tähistamise ja teabevahetuse nõuded, tingimused ning kord”;</w:t>
      </w:r>
    </w:p>
    <w:p w14:paraId="5508BA5D" w14:textId="5B893905" w:rsidR="000914D1" w:rsidRPr="00353EB7" w:rsidRDefault="000914D1" w:rsidP="006F2264">
      <w:pPr>
        <w:numPr>
          <w:ilvl w:val="0"/>
          <w:numId w:val="19"/>
        </w:numPr>
        <w:suppressAutoHyphens/>
        <w:spacing w:before="0" w:after="0"/>
        <w:ind w:left="284" w:hanging="284"/>
        <w:jc w:val="both"/>
        <w:rPr>
          <w:rFonts w:eastAsia="Times New Roman" w:cs="Arial"/>
          <w:lang w:val="et-EE" w:eastAsia="ar-SA"/>
        </w:rPr>
      </w:pPr>
      <w:r w:rsidRPr="00353EB7">
        <w:rPr>
          <w:lang w:val="et-EE"/>
        </w:rPr>
        <w:t>Haljastuse hindamise metoodika ning avaliku ala haljastuse nõuded (Rae Vallavalitsuse 30.08.2022 määrus nr 18);</w:t>
      </w:r>
    </w:p>
    <w:p w14:paraId="2DAD3EA9" w14:textId="0CA3749C" w:rsidR="00613693" w:rsidRPr="00353EB7" w:rsidRDefault="00613693" w:rsidP="006F2264">
      <w:pPr>
        <w:numPr>
          <w:ilvl w:val="0"/>
          <w:numId w:val="19"/>
        </w:numPr>
        <w:suppressAutoHyphens/>
        <w:spacing w:before="0" w:after="0"/>
        <w:ind w:left="284" w:hanging="284"/>
        <w:jc w:val="both"/>
        <w:rPr>
          <w:rFonts w:eastAsia="Times New Roman" w:cs="Arial"/>
          <w:lang w:val="et-EE" w:eastAsia="ar-SA"/>
        </w:rPr>
      </w:pPr>
      <w:r w:rsidRPr="00353EB7">
        <w:rPr>
          <w:lang w:val="et-EE"/>
        </w:rPr>
        <w:t>Haljastusnõuded projekteerimisel ja ehitamisel Rae vallas (Rae Vallavolikogu 18.10.2022 määrus nr 11)</w:t>
      </w:r>
      <w:r w:rsidR="006E2113" w:rsidRPr="00353EB7">
        <w:rPr>
          <w:lang w:val="et-EE"/>
        </w:rPr>
        <w:t>;</w:t>
      </w:r>
    </w:p>
    <w:p w14:paraId="2BC9F03C" w14:textId="7115CDCE" w:rsidR="000914D1" w:rsidRPr="00353EB7" w:rsidRDefault="000914D1" w:rsidP="006F2264">
      <w:pPr>
        <w:numPr>
          <w:ilvl w:val="0"/>
          <w:numId w:val="19"/>
        </w:numPr>
        <w:suppressAutoHyphens/>
        <w:spacing w:before="0" w:after="0"/>
        <w:ind w:left="284" w:hanging="284"/>
        <w:jc w:val="both"/>
        <w:rPr>
          <w:rFonts w:eastAsia="Times New Roman" w:cs="Arial"/>
          <w:lang w:val="et-EE" w:eastAsia="ar-SA"/>
        </w:rPr>
      </w:pPr>
      <w:r w:rsidRPr="00353EB7">
        <w:rPr>
          <w:lang w:val="et-EE"/>
        </w:rPr>
        <w:t>Välisõhus leviva müra piiramise eesmärgil planeeringu koostamise kohta esitatavad nõuded (keskkonnaministri 03.10.2016 määrus nr 32);</w:t>
      </w:r>
    </w:p>
    <w:p w14:paraId="0CF86DEE" w14:textId="227CFC63" w:rsidR="000914D1" w:rsidRPr="00353EB7" w:rsidRDefault="000914D1" w:rsidP="000914D1">
      <w:pPr>
        <w:numPr>
          <w:ilvl w:val="0"/>
          <w:numId w:val="19"/>
        </w:numPr>
        <w:suppressAutoHyphens/>
        <w:spacing w:before="0" w:after="0"/>
        <w:ind w:left="284" w:hanging="284"/>
        <w:jc w:val="both"/>
        <w:rPr>
          <w:rFonts w:eastAsia="Times New Roman" w:cs="Arial"/>
          <w:lang w:val="et-EE" w:eastAsia="ar-SA"/>
        </w:rPr>
      </w:pPr>
      <w:r w:rsidRPr="00353EB7">
        <w:rPr>
          <w:lang w:val="et-EE"/>
        </w:rPr>
        <w:t>Rae valla rajatiste väljaehitamise ja väljaehitamisega seotud kulude kandmise kokkuleppimise kord (Rae Vallavalitsuse 25.10.2022 määrus nr 23);</w:t>
      </w:r>
    </w:p>
    <w:p w14:paraId="39293B07" w14:textId="77777777" w:rsidR="0078079A" w:rsidRPr="00353EB7" w:rsidRDefault="0090103B"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katastriüksuse plaan;</w:t>
      </w:r>
    </w:p>
    <w:p w14:paraId="3C9412BA" w14:textId="5A6DCC12" w:rsidR="00613693" w:rsidRPr="00353EB7" w:rsidRDefault="00613693" w:rsidP="006F2264">
      <w:pPr>
        <w:numPr>
          <w:ilvl w:val="0"/>
          <w:numId w:val="19"/>
        </w:numPr>
        <w:suppressAutoHyphens/>
        <w:spacing w:before="0" w:after="0"/>
        <w:ind w:left="284" w:hanging="284"/>
        <w:jc w:val="both"/>
        <w:rPr>
          <w:rFonts w:eastAsia="Times New Roman" w:cs="Arial"/>
          <w:lang w:val="et-EE" w:eastAsia="ar-SA"/>
        </w:rPr>
      </w:pPr>
      <w:r w:rsidRPr="00353EB7">
        <w:rPr>
          <w:lang w:val="et-EE"/>
        </w:rPr>
        <w:t>kontaktvööndis kehtestatud detailplaneeringud;</w:t>
      </w:r>
    </w:p>
    <w:p w14:paraId="7DCA4C50" w14:textId="6EF8F842" w:rsidR="00625743" w:rsidRPr="00353EB7" w:rsidRDefault="0090103B"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muud õigusaktid ja projekteerimisnormid</w:t>
      </w:r>
      <w:r w:rsidR="00607593" w:rsidRPr="00353EB7">
        <w:rPr>
          <w:rFonts w:eastAsia="Times New Roman" w:cs="Arial"/>
          <w:lang w:val="et-EE" w:eastAsia="ar-SA"/>
        </w:rPr>
        <w:t>.</w:t>
      </w:r>
    </w:p>
    <w:p w14:paraId="7990E41F" w14:textId="77777777" w:rsidR="0078079A" w:rsidRPr="00353EB7" w:rsidRDefault="0078079A" w:rsidP="006F2264">
      <w:pPr>
        <w:spacing w:before="0" w:after="0"/>
        <w:jc w:val="both"/>
        <w:rPr>
          <w:rFonts w:cs="Arial"/>
          <w:lang w:val="et-EE"/>
        </w:rPr>
      </w:pPr>
    </w:p>
    <w:p w14:paraId="468C6DDA" w14:textId="77777777" w:rsidR="00E81250" w:rsidRPr="00353EB7" w:rsidRDefault="008E2468" w:rsidP="006F2264">
      <w:pPr>
        <w:pStyle w:val="Heading1"/>
        <w:spacing w:before="0"/>
        <w:ind w:left="238"/>
      </w:pPr>
      <w:bookmarkStart w:id="2" w:name="_Toc497647794"/>
      <w:bookmarkStart w:id="3" w:name="_Toc145063102"/>
      <w:r w:rsidRPr="00353EB7">
        <w:t>PLANEERINGUALA LÄHIÜMBRUSE EHITUSLIKE JA FUNKTSIONAALSETE SEOSTE NING KESKKONNATINGIMUSTE ANALÜÜS NING PLANEERINGU EESMÄRK</w:t>
      </w:r>
      <w:bookmarkEnd w:id="2"/>
      <w:bookmarkEnd w:id="3"/>
    </w:p>
    <w:p w14:paraId="145F0FF3" w14:textId="77777777" w:rsidR="00E81250" w:rsidRPr="00353EB7" w:rsidRDefault="00E81250" w:rsidP="006F2264">
      <w:pPr>
        <w:spacing w:before="0" w:after="0"/>
        <w:jc w:val="both"/>
        <w:rPr>
          <w:rFonts w:cs="Arial"/>
          <w:lang w:val="et-EE"/>
        </w:rPr>
      </w:pPr>
    </w:p>
    <w:p w14:paraId="47A1FB26" w14:textId="1DBB9374" w:rsidR="00D37F57" w:rsidRPr="00353EB7" w:rsidRDefault="00D37F57" w:rsidP="00D37F57">
      <w:pPr>
        <w:pStyle w:val="Heading2"/>
        <w:numPr>
          <w:ilvl w:val="1"/>
          <w:numId w:val="2"/>
        </w:numPr>
        <w:spacing w:before="0"/>
        <w:ind w:left="238" w:hanging="238"/>
        <w:rPr>
          <w:rFonts w:cs="Arial"/>
          <w:lang w:val="et-EE"/>
        </w:rPr>
      </w:pPr>
      <w:bookmarkStart w:id="4" w:name="_Toc145063103"/>
      <w:r w:rsidRPr="00353EB7">
        <w:rPr>
          <w:rFonts w:cs="Arial"/>
          <w:lang w:val="et-EE"/>
        </w:rPr>
        <w:t>Planeeringu eesmärk</w:t>
      </w:r>
      <w:bookmarkEnd w:id="4"/>
    </w:p>
    <w:p w14:paraId="27DE818A" w14:textId="2706628E" w:rsidR="00D37F57" w:rsidRPr="00353EB7" w:rsidRDefault="00613693" w:rsidP="006F2264">
      <w:pPr>
        <w:spacing w:before="0" w:after="0"/>
        <w:jc w:val="both"/>
        <w:rPr>
          <w:lang w:val="et-EE"/>
        </w:rPr>
      </w:pPr>
      <w:r w:rsidRPr="00353EB7">
        <w:rPr>
          <w:lang w:val="et-EE"/>
        </w:rPr>
        <w:t>Detailplaneeringu eesmärk on ehitusõiguse määramine elamuehituse eesmärgil. Lisaks antakse detailplaneeringuga lahendus planeeringuala haljastusele, heakorrale, juurdepääsule, parkimiskorraldusele ja tehnovõrkudega varustamisele.</w:t>
      </w:r>
    </w:p>
    <w:p w14:paraId="42DBF80F" w14:textId="77777777" w:rsidR="00613693" w:rsidRPr="00353EB7" w:rsidRDefault="00613693" w:rsidP="006F2264">
      <w:pPr>
        <w:spacing w:before="0" w:after="0"/>
        <w:jc w:val="both"/>
        <w:rPr>
          <w:lang w:val="et-EE"/>
        </w:rPr>
      </w:pPr>
    </w:p>
    <w:p w14:paraId="041EE893" w14:textId="170D4246" w:rsidR="00D37F57" w:rsidRPr="00353EB7" w:rsidRDefault="00D37F57" w:rsidP="00D37F57">
      <w:pPr>
        <w:pStyle w:val="Heading2"/>
        <w:numPr>
          <w:ilvl w:val="1"/>
          <w:numId w:val="2"/>
        </w:numPr>
        <w:spacing w:before="0"/>
        <w:jc w:val="both"/>
        <w:rPr>
          <w:rFonts w:cs="Arial"/>
          <w:lang w:val="et-EE"/>
        </w:rPr>
      </w:pPr>
      <w:bookmarkStart w:id="5" w:name="_Toc145063104"/>
      <w:r w:rsidRPr="00353EB7">
        <w:rPr>
          <w:rFonts w:cs="Arial"/>
          <w:lang w:val="et-EE"/>
        </w:rPr>
        <w:t>Kontaktvööndi analüüs</w:t>
      </w:r>
      <w:bookmarkEnd w:id="5"/>
    </w:p>
    <w:p w14:paraId="5826F224" w14:textId="77777777" w:rsidR="00D37F57" w:rsidRPr="00353EB7" w:rsidRDefault="00D37F57" w:rsidP="00D37F57">
      <w:pPr>
        <w:spacing w:before="0" w:after="0"/>
        <w:jc w:val="both"/>
        <w:rPr>
          <w:rFonts w:cs="Arial"/>
          <w:color w:val="000000"/>
          <w:shd w:val="clear" w:color="auto" w:fill="FFFFFF"/>
          <w:lang w:val="et-EE"/>
        </w:rPr>
      </w:pPr>
      <w:r w:rsidRPr="00353EB7">
        <w:rPr>
          <w:rFonts w:cs="Arial"/>
          <w:lang w:val="et-EE"/>
        </w:rPr>
        <w:t xml:space="preserve">Planeeritav ala paikneb Rae vallas Assaku alevikus Veski tee ääres jäädes </w:t>
      </w:r>
      <w:r w:rsidRPr="00353EB7">
        <w:rPr>
          <w:rFonts w:eastAsia="Times New Roman" w:cs="Arial"/>
          <w:color w:val="000000"/>
          <w:lang w:val="et-EE" w:eastAsia="en-GB"/>
        </w:rPr>
        <w:t xml:space="preserve">11330 Järveküla-Jüri teest ligikaudu 580 meetri kaugusele ning </w:t>
      </w:r>
      <w:r w:rsidRPr="00353EB7">
        <w:rPr>
          <w:rFonts w:cs="Arial"/>
          <w:color w:val="000000"/>
          <w:shd w:val="clear" w:color="auto" w:fill="FFFFFF"/>
          <w:lang w:val="et-EE"/>
        </w:rPr>
        <w:t>2 Tallinn-Tartu-Võru-Luhamaa teest 1 km kaugusele.</w:t>
      </w:r>
    </w:p>
    <w:p w14:paraId="69243295" w14:textId="77777777" w:rsidR="00D37F57" w:rsidRPr="00353EB7" w:rsidRDefault="00D37F57" w:rsidP="00D37F57">
      <w:pPr>
        <w:spacing w:before="0" w:after="0"/>
        <w:jc w:val="both"/>
        <w:rPr>
          <w:rFonts w:cs="Arial"/>
          <w:lang w:val="et-EE"/>
        </w:rPr>
      </w:pPr>
      <w:r w:rsidRPr="00353EB7">
        <w:rPr>
          <w:rFonts w:cs="Arial"/>
          <w:lang w:val="et-EE"/>
        </w:rPr>
        <w:t>Kavandatav ala asub piirkonnas, kus valglinnastumise tulemusel on moodustunud Tallinna külje alla uued elamupiirkonnad. Lõunas asub linnaga tiheasustatud Peetri alevik ja Rae küla ning järjest</w:t>
      </w:r>
      <w:r w:rsidRPr="00353EB7">
        <w:rPr>
          <w:rFonts w:cs="Arial"/>
          <w:spacing w:val="-14"/>
          <w:lang w:val="et-EE"/>
        </w:rPr>
        <w:t xml:space="preserve"> </w:t>
      </w:r>
      <w:r w:rsidRPr="00353EB7">
        <w:rPr>
          <w:rFonts w:cs="Arial"/>
          <w:lang w:val="et-EE"/>
        </w:rPr>
        <w:t>enam</w:t>
      </w:r>
      <w:r w:rsidRPr="00353EB7">
        <w:rPr>
          <w:rFonts w:cs="Arial"/>
          <w:spacing w:val="-14"/>
          <w:lang w:val="et-EE"/>
        </w:rPr>
        <w:t xml:space="preserve"> </w:t>
      </w:r>
      <w:r w:rsidRPr="00353EB7">
        <w:rPr>
          <w:rFonts w:cs="Arial"/>
          <w:lang w:val="et-EE"/>
        </w:rPr>
        <w:t>liigub</w:t>
      </w:r>
      <w:r w:rsidRPr="00353EB7">
        <w:rPr>
          <w:rFonts w:cs="Arial"/>
          <w:spacing w:val="-14"/>
          <w:lang w:val="et-EE"/>
        </w:rPr>
        <w:t xml:space="preserve"> </w:t>
      </w:r>
      <w:r w:rsidRPr="00353EB7">
        <w:rPr>
          <w:rFonts w:cs="Arial"/>
          <w:lang w:val="et-EE"/>
        </w:rPr>
        <w:t>väikeelamurajoonide</w:t>
      </w:r>
      <w:r w:rsidRPr="00353EB7">
        <w:rPr>
          <w:rFonts w:cs="Arial"/>
          <w:spacing w:val="-14"/>
          <w:lang w:val="et-EE"/>
        </w:rPr>
        <w:t xml:space="preserve"> </w:t>
      </w:r>
      <w:r w:rsidRPr="00353EB7">
        <w:rPr>
          <w:rFonts w:cs="Arial"/>
          <w:lang w:val="et-EE"/>
        </w:rPr>
        <w:t>arendus</w:t>
      </w:r>
      <w:r w:rsidRPr="00353EB7">
        <w:rPr>
          <w:rFonts w:cs="Arial"/>
          <w:spacing w:val="-14"/>
          <w:lang w:val="et-EE"/>
        </w:rPr>
        <w:t xml:space="preserve"> </w:t>
      </w:r>
      <w:r w:rsidRPr="00353EB7">
        <w:rPr>
          <w:rFonts w:cs="Arial"/>
          <w:lang w:val="et-EE"/>
        </w:rPr>
        <w:t>Järveküla,</w:t>
      </w:r>
      <w:r w:rsidRPr="00353EB7">
        <w:rPr>
          <w:rFonts w:cs="Arial"/>
          <w:spacing w:val="-14"/>
          <w:lang w:val="et-EE"/>
        </w:rPr>
        <w:t xml:space="preserve"> </w:t>
      </w:r>
      <w:r w:rsidRPr="00353EB7">
        <w:rPr>
          <w:rFonts w:cs="Arial"/>
          <w:lang w:val="et-EE"/>
        </w:rPr>
        <w:t>Assaku</w:t>
      </w:r>
      <w:r w:rsidRPr="00353EB7">
        <w:rPr>
          <w:rFonts w:cs="Arial"/>
          <w:spacing w:val="-14"/>
          <w:lang w:val="et-EE"/>
        </w:rPr>
        <w:t xml:space="preserve"> </w:t>
      </w:r>
      <w:r w:rsidRPr="00353EB7">
        <w:rPr>
          <w:rFonts w:cs="Arial"/>
          <w:lang w:val="et-EE"/>
        </w:rPr>
        <w:t>aleviku</w:t>
      </w:r>
      <w:r w:rsidRPr="00353EB7">
        <w:rPr>
          <w:rFonts w:cs="Arial"/>
          <w:spacing w:val="-14"/>
          <w:lang w:val="et-EE"/>
        </w:rPr>
        <w:t xml:space="preserve"> </w:t>
      </w:r>
      <w:r w:rsidRPr="00353EB7">
        <w:rPr>
          <w:rFonts w:cs="Arial"/>
          <w:lang w:val="et-EE"/>
        </w:rPr>
        <w:t>ja</w:t>
      </w:r>
      <w:r w:rsidRPr="00353EB7">
        <w:rPr>
          <w:rFonts w:cs="Arial"/>
          <w:spacing w:val="-14"/>
          <w:lang w:val="et-EE"/>
        </w:rPr>
        <w:t xml:space="preserve"> </w:t>
      </w:r>
      <w:r w:rsidRPr="00353EB7">
        <w:rPr>
          <w:rFonts w:cs="Arial"/>
          <w:lang w:val="et-EE"/>
        </w:rPr>
        <w:t>Uuesalu</w:t>
      </w:r>
      <w:r w:rsidRPr="00353EB7">
        <w:rPr>
          <w:rFonts w:cs="Arial"/>
          <w:spacing w:val="-14"/>
          <w:lang w:val="et-EE"/>
        </w:rPr>
        <w:t xml:space="preserve"> </w:t>
      </w:r>
      <w:r w:rsidRPr="00353EB7">
        <w:rPr>
          <w:rFonts w:cs="Arial"/>
          <w:lang w:val="et-EE"/>
        </w:rPr>
        <w:t>küla</w:t>
      </w:r>
      <w:r w:rsidRPr="00353EB7">
        <w:rPr>
          <w:rFonts w:cs="Arial"/>
          <w:spacing w:val="-14"/>
          <w:lang w:val="et-EE"/>
        </w:rPr>
        <w:t xml:space="preserve"> </w:t>
      </w:r>
      <w:r w:rsidRPr="00353EB7">
        <w:rPr>
          <w:rFonts w:cs="Arial"/>
          <w:lang w:val="et-EE"/>
        </w:rPr>
        <w:t>suunas.</w:t>
      </w:r>
    </w:p>
    <w:p w14:paraId="2CB5605D" w14:textId="77777777" w:rsidR="00D37F57" w:rsidRPr="00353EB7" w:rsidRDefault="00D37F57" w:rsidP="00D37F57">
      <w:pPr>
        <w:spacing w:before="0" w:after="0"/>
        <w:jc w:val="both"/>
        <w:rPr>
          <w:rFonts w:cs="Arial"/>
          <w:lang w:val="et-EE"/>
        </w:rPr>
      </w:pPr>
      <w:r w:rsidRPr="00353EB7">
        <w:rPr>
          <w:rFonts w:cs="Arial"/>
          <w:lang w:val="et-EE"/>
        </w:rPr>
        <w:t>Detailplaneeringu kontaktvöönd on osalt ümbritsetud väikeste pereelamurajoonidega, mis on järk-järgult rajatud viimase 15 aasta jooksul erinevate detailplaneeringute realiseerimise tulemusena. Veski tee ääres asuvad kaugemast ajaperioodist pärit elamugrupid, mille ehitusaeg jääb 20. sajandi algus- ja keskpaika.</w:t>
      </w:r>
    </w:p>
    <w:p w14:paraId="453E8848" w14:textId="77777777" w:rsidR="00D37F57" w:rsidRPr="00353EB7" w:rsidRDefault="00D37F57" w:rsidP="00D37F57">
      <w:pPr>
        <w:spacing w:before="0" w:after="0"/>
        <w:jc w:val="both"/>
        <w:rPr>
          <w:rFonts w:cs="Arial"/>
          <w:lang w:val="et-EE"/>
        </w:rPr>
      </w:pPr>
      <w:r w:rsidRPr="00353EB7">
        <w:rPr>
          <w:rFonts w:cs="Arial"/>
          <w:color w:val="000000"/>
          <w:shd w:val="clear" w:color="auto" w:fill="FFFFFF"/>
          <w:lang w:val="et-EE"/>
        </w:rPr>
        <w:t xml:space="preserve">Planeeringualast idasuunas asuvad ehitusjärgus olevad kahekorruselised ridaelamud ning Veski tee ääres 1 – 2-korruselised üksikelamud. Naaberalal asuvate elamumaa kinnistute suurused </w:t>
      </w:r>
      <w:r w:rsidRPr="00353EB7">
        <w:rPr>
          <w:rFonts w:cs="Arial"/>
          <w:color w:val="000000"/>
          <w:shd w:val="clear" w:color="auto" w:fill="FFFFFF"/>
          <w:lang w:val="et-EE"/>
        </w:rPr>
        <w:lastRenderedPageBreak/>
        <w:t xml:space="preserve">jäävad vahemikku 1211 – 18 621 </w:t>
      </w:r>
      <w:r w:rsidRPr="00353EB7">
        <w:rPr>
          <w:rFonts w:cs="Arial"/>
          <w:lang w:val="et-EE"/>
        </w:rPr>
        <w:t xml:space="preserve">m². Elamud on enamasti viilkatusega ning harja kõrguseks on </w:t>
      </w:r>
      <w:r w:rsidRPr="00353EB7">
        <w:rPr>
          <w:rFonts w:cs="Arial"/>
          <w:lang w:val="et-EE"/>
        </w:rPr>
        <w:t> </w:t>
      </w:r>
      <w:r w:rsidRPr="00353EB7">
        <w:rPr>
          <w:rFonts w:cs="Arial"/>
          <w:lang w:val="et-EE"/>
        </w:rPr>
        <w:t xml:space="preserve">5 </w:t>
      </w:r>
      <w:r w:rsidRPr="00353EB7">
        <w:rPr>
          <w:rFonts w:cs="Arial"/>
          <w:color w:val="000000"/>
          <w:shd w:val="clear" w:color="auto" w:fill="FFFFFF"/>
          <w:lang w:val="et-EE"/>
        </w:rPr>
        <w:t>–</w:t>
      </w:r>
      <w:r w:rsidRPr="00353EB7">
        <w:rPr>
          <w:rFonts w:cs="Arial"/>
          <w:lang w:val="et-EE"/>
        </w:rPr>
        <w:t xml:space="preserve"> 8,6 meetrit.</w:t>
      </w:r>
    </w:p>
    <w:p w14:paraId="0AFF0A5A" w14:textId="77777777" w:rsidR="00D37F57" w:rsidRPr="00353EB7" w:rsidRDefault="00D37F57" w:rsidP="00D37F57">
      <w:pPr>
        <w:spacing w:before="0" w:after="0"/>
        <w:jc w:val="both"/>
        <w:rPr>
          <w:rFonts w:cs="Arial"/>
          <w:lang w:val="et-EE"/>
        </w:rPr>
      </w:pPr>
      <w:r w:rsidRPr="00353EB7">
        <w:rPr>
          <w:rFonts w:cs="Arial"/>
          <w:lang w:val="et-EE"/>
        </w:rPr>
        <w:t>Lõunasuunas asub kehtestatud „Uustalu kinnistu pereelamute grupi 1. etapi detailplaneering”, kus maa-ameti kaardi andmetel on maa-alal krundid välja jagatud, kuid elamuid veel ehitatud ei ole. Alale on kavandatud üksik- ja ridaelamud.</w:t>
      </w:r>
    </w:p>
    <w:p w14:paraId="753CCA27" w14:textId="77777777" w:rsidR="00D37F57" w:rsidRPr="00353EB7" w:rsidRDefault="00D37F57" w:rsidP="00D37F57">
      <w:pPr>
        <w:widowControl w:val="0"/>
        <w:tabs>
          <w:tab w:val="left" w:pos="11583"/>
        </w:tabs>
        <w:suppressAutoHyphens/>
        <w:overflowPunct w:val="0"/>
        <w:autoSpaceDE w:val="0"/>
        <w:spacing w:before="0" w:after="0"/>
        <w:jc w:val="both"/>
        <w:textAlignment w:val="baseline"/>
        <w:rPr>
          <w:rFonts w:eastAsia="Times New Roman" w:cs="Arial"/>
          <w:color w:val="000000"/>
          <w:lang w:val="et-EE" w:eastAsia="ar-SA"/>
        </w:rPr>
      </w:pPr>
      <w:r w:rsidRPr="00353EB7">
        <w:rPr>
          <w:rFonts w:eastAsia="Times New Roman" w:cs="Arial"/>
          <w:color w:val="000000"/>
          <w:lang w:val="et-EE" w:eastAsia="ar-SA"/>
        </w:rPr>
        <w:t>Planeeritavale alale lähimad teenindusasutused (kauplus, postkontor, tankla, pank jne) asuvad Peetri alevikus, mis jääb planeeritavast alast ~3 km kaugusele. Rae valla keskus, Jüri alevik, jääb planeeritavast alast ~5 km kaugusele.</w:t>
      </w:r>
    </w:p>
    <w:p w14:paraId="3824217F" w14:textId="77777777" w:rsidR="00D37F57" w:rsidRPr="00353EB7" w:rsidRDefault="00D37F57" w:rsidP="00D37F57">
      <w:pPr>
        <w:widowControl w:val="0"/>
        <w:tabs>
          <w:tab w:val="left" w:pos="11583"/>
        </w:tabs>
        <w:suppressAutoHyphens/>
        <w:overflowPunct w:val="0"/>
        <w:autoSpaceDE w:val="0"/>
        <w:spacing w:before="0" w:after="0"/>
        <w:jc w:val="both"/>
        <w:textAlignment w:val="baseline"/>
        <w:rPr>
          <w:rFonts w:cs="Arial"/>
          <w:bCs/>
          <w:color w:val="222222"/>
          <w:shd w:val="clear" w:color="auto" w:fill="FFFFFF"/>
          <w:lang w:val="et-EE"/>
        </w:rPr>
      </w:pPr>
      <w:r w:rsidRPr="00353EB7">
        <w:rPr>
          <w:rFonts w:eastAsia="Times New Roman" w:cs="Arial"/>
          <w:color w:val="000000"/>
          <w:lang w:val="et-EE" w:eastAsia="ar-SA"/>
        </w:rPr>
        <w:t>2019. aastal avatud Järveküla lasteaed asub planeeringualast 1,4 km kaugusel Turu teel ning</w:t>
      </w:r>
      <w:r w:rsidRPr="00353EB7">
        <w:rPr>
          <w:rFonts w:cs="Arial"/>
          <w:lang w:val="et-EE"/>
        </w:rPr>
        <w:t xml:space="preserve"> ca 1,2 km kaugusel asub Kindluse kool ja 2,2 km kaugusele loodesse jääb Järveküla kool. Järveküla koolis asub </w:t>
      </w:r>
      <w:r w:rsidRPr="00353EB7">
        <w:rPr>
          <w:rFonts w:cs="Arial"/>
          <w:bCs/>
          <w:color w:val="222222"/>
          <w:shd w:val="clear" w:color="auto" w:fill="FFFFFF"/>
          <w:lang w:val="et-EE"/>
        </w:rPr>
        <w:t>põhikooli osa spordikompleksi, huvialakool ja raamatukogu.</w:t>
      </w:r>
    </w:p>
    <w:p w14:paraId="5D25CB31" w14:textId="77777777" w:rsidR="00D37F57" w:rsidRPr="00353EB7" w:rsidRDefault="00D37F57" w:rsidP="00D37F57">
      <w:pPr>
        <w:spacing w:before="0" w:after="0"/>
        <w:jc w:val="both"/>
        <w:rPr>
          <w:rFonts w:eastAsia="Times New Roman" w:cs="Arial"/>
          <w:color w:val="000000"/>
          <w:lang w:val="et-EE" w:eastAsia="en-GB"/>
        </w:rPr>
      </w:pPr>
      <w:r w:rsidRPr="00353EB7">
        <w:rPr>
          <w:rFonts w:cs="Arial"/>
          <w:lang w:val="et-EE"/>
        </w:rPr>
        <w:t xml:space="preserve">Planeeringualal on ühendus olemas ka ühistranspordiga. Lähimad peatused asuvad idasuunas </w:t>
      </w:r>
      <w:r w:rsidRPr="00353EB7">
        <w:rPr>
          <w:rFonts w:cs="Arial"/>
          <w:lang w:val="et-EE"/>
        </w:rPr>
        <w:t> </w:t>
      </w:r>
      <w:r w:rsidRPr="00353EB7">
        <w:rPr>
          <w:rFonts w:eastAsia="Times New Roman" w:cs="Arial"/>
          <w:color w:val="000000"/>
          <w:lang w:val="et-EE" w:eastAsia="en-GB"/>
        </w:rPr>
        <w:t>2 Tallinn-Tartu-Võru-Luhamaa tee ääres ca 500 meetri kaugusel ning ca 580 meetri kaugusel.</w:t>
      </w:r>
    </w:p>
    <w:p w14:paraId="0DF110A3" w14:textId="77777777" w:rsidR="00D37F57" w:rsidRPr="00353EB7" w:rsidRDefault="00D37F57" w:rsidP="00D37F57">
      <w:pPr>
        <w:spacing w:before="0" w:after="0"/>
        <w:jc w:val="both"/>
        <w:rPr>
          <w:rFonts w:cs="Arial"/>
          <w:lang w:val="et-EE"/>
        </w:rPr>
      </w:pPr>
      <w:r w:rsidRPr="00353EB7">
        <w:rPr>
          <w:rFonts w:cs="Arial"/>
          <w:lang w:val="et-EE"/>
        </w:rPr>
        <w:t>Piirkond on sobilik elamute ehitamiseks: on olemas hea infrastruktuur (kruntide vahetus läheduses on olemas kõik vajalikud kommunikatsioonid), on hea ühendus nii valla keskuse kui ka sotsiaalobjektidega, puhkamisvõimaluste olemasolu (jalgratta- ja jalgteed, puhke- ja virgestusala, metsad).</w:t>
      </w:r>
    </w:p>
    <w:p w14:paraId="7417FE06" w14:textId="77777777" w:rsidR="00D37F57" w:rsidRPr="00353EB7" w:rsidRDefault="00D37F57" w:rsidP="00D37F57">
      <w:pPr>
        <w:spacing w:before="0" w:after="0"/>
        <w:jc w:val="both"/>
        <w:rPr>
          <w:rFonts w:cs="Arial"/>
          <w:lang w:val="et-EE"/>
        </w:rPr>
      </w:pPr>
      <w:r w:rsidRPr="00353EB7">
        <w:rPr>
          <w:rFonts w:cs="Arial"/>
          <w:lang w:val="et-EE"/>
        </w:rPr>
        <w:t>Järeldused kontaktvööndi analüüsist on, et kavandatav tegevus ei ole vastuolus olemasoleva keskkonnaga.</w:t>
      </w:r>
    </w:p>
    <w:p w14:paraId="5952CA47" w14:textId="77777777" w:rsidR="00D37F57" w:rsidRPr="00353EB7" w:rsidRDefault="00D37F57" w:rsidP="006F2264">
      <w:pPr>
        <w:spacing w:before="0" w:after="0"/>
        <w:jc w:val="both"/>
        <w:rPr>
          <w:rFonts w:cs="Arial"/>
          <w:lang w:val="et-EE"/>
        </w:rPr>
      </w:pPr>
    </w:p>
    <w:p w14:paraId="66517D4C" w14:textId="7F02DA52" w:rsidR="00D37F57" w:rsidRPr="00353EB7" w:rsidRDefault="00D37F57" w:rsidP="00D37F57">
      <w:pPr>
        <w:pStyle w:val="Heading2"/>
        <w:numPr>
          <w:ilvl w:val="1"/>
          <w:numId w:val="2"/>
        </w:numPr>
        <w:spacing w:before="0"/>
        <w:jc w:val="both"/>
        <w:rPr>
          <w:rFonts w:cs="Arial"/>
          <w:lang w:val="et-EE"/>
        </w:rPr>
      </w:pPr>
      <w:bookmarkStart w:id="6" w:name="_Toc145063105"/>
      <w:r w:rsidRPr="00353EB7">
        <w:rPr>
          <w:rFonts w:cs="Arial"/>
          <w:lang w:val="et-EE"/>
        </w:rPr>
        <w:t>Planeeringulahenduse kaalutlused ja põhjendused</w:t>
      </w:r>
      <w:bookmarkEnd w:id="6"/>
    </w:p>
    <w:p w14:paraId="4E9A574F" w14:textId="22B3C995" w:rsidR="00D37F57" w:rsidRPr="00353EB7" w:rsidRDefault="00D37F57" w:rsidP="00D37F57">
      <w:pPr>
        <w:spacing w:before="0" w:after="0"/>
        <w:jc w:val="both"/>
        <w:rPr>
          <w:rFonts w:cs="Arial"/>
          <w:lang w:val="et-EE"/>
        </w:rPr>
      </w:pPr>
      <w:r w:rsidRPr="00353EB7">
        <w:rPr>
          <w:rFonts w:cs="Arial"/>
          <w:lang w:val="et-EE"/>
        </w:rPr>
        <w:t>Planeeringulahenduse koostamisel on arvestatud Rae valla üldplaneeringuga, mille kohaselt jääb planeeringuala perspektiivse elamumaa juhtotstarbega maa-ala piirkonda. Detailplaneeringu koostamisel jälgitakse kehtivas üldplaneeringus välja toodud nõudeid. Liikluskorralduse seisukohalt asub planeeringuala hästi ligipääsetavas kohas, kuna kontaktvööndisse jäävad kohalikud teed ja põhimaantee 2 Tallinn-Tartu-Võru-Luhamaa tee. Planeeringulahendus seob omavahel olemasolevad ja planeeritud sõiduteed, j</w:t>
      </w:r>
      <w:r w:rsidR="00493C8A" w:rsidRPr="00353EB7">
        <w:rPr>
          <w:rFonts w:cs="Arial"/>
          <w:lang w:val="et-EE"/>
        </w:rPr>
        <w:t>a</w:t>
      </w:r>
      <w:r w:rsidRPr="00353EB7">
        <w:rPr>
          <w:rFonts w:cs="Arial"/>
          <w:lang w:val="et-EE"/>
        </w:rPr>
        <w:t>lgratta- ja jalgteed. Parkimine lahendatakse krundisiseselt. Hoonestus on planeeritud optimaalse kaugusega teest jälgides määratud ehitusjoont. Ehitusjoone asukoha valikul on silmas peetud, et neile oleks võimalik rajada ligipääs, sõidukite parkimine ja oleks tagatud hoonete siseruumide valgustatus. Planeeringuga kavandatud krundid sobituvad oma sihtotstarbelt planeeritud asukohta. Krundi kasutamise sihtotstarbe määramisel on lähtutud olemasolevast olukorrast ja kehtivast Rae valla üldplaneeringust, kus paariselamud asetsevad Veski tee ääres. Elamumaa sihtotstarbega kruntide loomise eelduseks on Tallinna linna lähedus ja Rae valla sotsiaalobjektide, tehno- ja teedevõrgustiku olemasolu.</w:t>
      </w:r>
    </w:p>
    <w:p w14:paraId="31F8BCF1" w14:textId="77777777" w:rsidR="009605A8" w:rsidRPr="00353EB7" w:rsidRDefault="009605A8" w:rsidP="009605A8">
      <w:pPr>
        <w:spacing w:after="0"/>
        <w:jc w:val="both"/>
        <w:rPr>
          <w:rFonts w:cs="Arial"/>
          <w:lang w:val="et-EE"/>
        </w:rPr>
      </w:pPr>
    </w:p>
    <w:p w14:paraId="35FF6D9A" w14:textId="62F5290F" w:rsidR="00F30982" w:rsidRPr="00353EB7" w:rsidRDefault="00961D19" w:rsidP="006F2264">
      <w:pPr>
        <w:pStyle w:val="Heading1"/>
        <w:spacing w:before="0"/>
        <w:ind w:left="238"/>
      </w:pPr>
      <w:bookmarkStart w:id="7" w:name="_Toc145063106"/>
      <w:r w:rsidRPr="00353EB7">
        <w:t xml:space="preserve">VASTAVUS RAE VALLA </w:t>
      </w:r>
      <w:r w:rsidR="00E376EE" w:rsidRPr="00353EB7">
        <w:t xml:space="preserve">JA RAE VALLA PÕHJAPIIRKONNA </w:t>
      </w:r>
      <w:r w:rsidRPr="00353EB7">
        <w:t>ÜLDPLANEERINGULE</w:t>
      </w:r>
      <w:bookmarkEnd w:id="7"/>
    </w:p>
    <w:p w14:paraId="2279AECB" w14:textId="77777777" w:rsidR="004E1EC5" w:rsidRPr="00353EB7" w:rsidRDefault="004E1EC5" w:rsidP="004E1EC5">
      <w:pPr>
        <w:spacing w:before="0" w:after="0"/>
        <w:rPr>
          <w:lang w:val="et-EE"/>
        </w:rPr>
      </w:pPr>
    </w:p>
    <w:p w14:paraId="0A405DF5" w14:textId="1EF119DB" w:rsidR="00E376EE" w:rsidRPr="00353EB7" w:rsidRDefault="00E376EE" w:rsidP="004E1EC5">
      <w:pPr>
        <w:pStyle w:val="Heading2"/>
        <w:numPr>
          <w:ilvl w:val="1"/>
          <w:numId w:val="2"/>
        </w:numPr>
        <w:spacing w:before="0"/>
        <w:ind w:left="238" w:hanging="238"/>
        <w:rPr>
          <w:rFonts w:cs="Arial"/>
          <w:lang w:val="et-EE"/>
        </w:rPr>
      </w:pPr>
      <w:bookmarkStart w:id="8" w:name="_Toc145063107"/>
      <w:r w:rsidRPr="00353EB7">
        <w:rPr>
          <w:rFonts w:cs="Arial"/>
          <w:lang w:val="et-EE"/>
        </w:rPr>
        <w:t>Vastavus Rae valla üldplaneeringule</w:t>
      </w:r>
      <w:bookmarkEnd w:id="8"/>
    </w:p>
    <w:p w14:paraId="69E4ACD5" w14:textId="75BD4077" w:rsidR="004E1EC5" w:rsidRPr="00353EB7" w:rsidRDefault="00F30982" w:rsidP="00613693">
      <w:pPr>
        <w:spacing w:before="0" w:after="0"/>
        <w:jc w:val="both"/>
        <w:rPr>
          <w:rFonts w:eastAsia="Arial" w:cs="Arial"/>
          <w:lang w:val="et-EE"/>
        </w:rPr>
      </w:pPr>
      <w:r w:rsidRPr="00353EB7">
        <w:rPr>
          <w:rFonts w:eastAsia="Arial" w:cs="Arial"/>
          <w:lang w:val="et-EE"/>
        </w:rPr>
        <w:t>Rae Vallavolikogu 21.06.2013 otsusega nr 462 kehtestatud Rae valla kehtiva üldplaneeringu</w:t>
      </w:r>
      <w:r w:rsidR="00AC243B" w:rsidRPr="00353EB7">
        <w:rPr>
          <w:rFonts w:eastAsia="Arial" w:cs="Arial"/>
          <w:lang w:val="et-EE"/>
        </w:rPr>
        <w:t xml:space="preserve"> </w:t>
      </w:r>
      <w:r w:rsidRPr="00353EB7">
        <w:rPr>
          <w:rFonts w:eastAsia="Arial" w:cs="Arial"/>
          <w:lang w:val="et-EE"/>
        </w:rPr>
        <w:t xml:space="preserve">kohaselt on </w:t>
      </w:r>
      <w:r w:rsidR="000F27E7" w:rsidRPr="00353EB7">
        <w:rPr>
          <w:rFonts w:eastAsia="Arial" w:cs="Arial"/>
          <w:lang w:val="et-EE"/>
        </w:rPr>
        <w:t>Killingi</w:t>
      </w:r>
      <w:r w:rsidRPr="00353EB7">
        <w:rPr>
          <w:rFonts w:eastAsia="Arial" w:cs="Arial"/>
          <w:lang w:val="et-EE"/>
        </w:rPr>
        <w:t xml:space="preserve"> katastriüksuse maakasutuse juhtotstarve</w:t>
      </w:r>
      <w:r w:rsidR="00AF20B7" w:rsidRPr="00353EB7">
        <w:rPr>
          <w:rFonts w:eastAsia="Arial" w:cs="Arial"/>
          <w:lang w:val="et-EE"/>
        </w:rPr>
        <w:t xml:space="preserve"> </w:t>
      </w:r>
      <w:r w:rsidRPr="00353EB7">
        <w:rPr>
          <w:rFonts w:eastAsia="Arial" w:cs="Arial"/>
          <w:lang w:val="et-EE"/>
        </w:rPr>
        <w:t>planeeritav elamumaa.</w:t>
      </w:r>
    </w:p>
    <w:p w14:paraId="33A0EF2A" w14:textId="77777777" w:rsidR="00613693" w:rsidRPr="00353EB7" w:rsidRDefault="00613693" w:rsidP="00613693">
      <w:pPr>
        <w:spacing w:before="0" w:after="0"/>
        <w:jc w:val="both"/>
        <w:rPr>
          <w:rFonts w:eastAsia="Arial" w:cs="Arial"/>
          <w:lang w:val="et-EE"/>
        </w:rPr>
      </w:pPr>
    </w:p>
    <w:p w14:paraId="67C405DF" w14:textId="6B1B008F" w:rsidR="000651AA" w:rsidRPr="00353EB7" w:rsidRDefault="000651AA" w:rsidP="006F2264">
      <w:pPr>
        <w:pStyle w:val="Caption"/>
        <w:spacing w:after="0"/>
        <w:jc w:val="both"/>
        <w:rPr>
          <w:rFonts w:cs="Arial"/>
          <w:color w:val="auto"/>
          <w:szCs w:val="22"/>
          <w:lang w:val="et-EE"/>
        </w:rPr>
      </w:pPr>
      <w:r w:rsidRPr="00353EB7">
        <w:rPr>
          <w:rFonts w:cs="Arial"/>
          <w:color w:val="auto"/>
          <w:szCs w:val="22"/>
          <w:lang w:val="et-EE"/>
        </w:rPr>
        <w:t xml:space="preserve">Joonis </w:t>
      </w:r>
      <w:r w:rsidRPr="00353EB7">
        <w:rPr>
          <w:rFonts w:cs="Arial"/>
          <w:color w:val="auto"/>
          <w:szCs w:val="22"/>
          <w:lang w:val="et-EE"/>
        </w:rPr>
        <w:fldChar w:fldCharType="begin"/>
      </w:r>
      <w:r w:rsidRPr="00353EB7">
        <w:rPr>
          <w:rFonts w:cs="Arial"/>
          <w:color w:val="auto"/>
          <w:szCs w:val="22"/>
          <w:lang w:val="et-EE"/>
        </w:rPr>
        <w:instrText xml:space="preserve"> SEQ Joonis \* ARABIC </w:instrText>
      </w:r>
      <w:r w:rsidRPr="00353EB7">
        <w:rPr>
          <w:rFonts w:cs="Arial"/>
          <w:color w:val="auto"/>
          <w:szCs w:val="22"/>
          <w:lang w:val="et-EE"/>
        </w:rPr>
        <w:fldChar w:fldCharType="separate"/>
      </w:r>
      <w:r w:rsidR="009605A8" w:rsidRPr="00353EB7">
        <w:rPr>
          <w:rFonts w:cs="Arial"/>
          <w:color w:val="auto"/>
          <w:szCs w:val="22"/>
          <w:lang w:val="et-EE"/>
        </w:rPr>
        <w:t>1</w:t>
      </w:r>
      <w:r w:rsidRPr="00353EB7">
        <w:rPr>
          <w:rFonts w:cs="Arial"/>
          <w:color w:val="auto"/>
          <w:szCs w:val="22"/>
          <w:lang w:val="et-EE"/>
        </w:rPr>
        <w:fldChar w:fldCharType="end"/>
      </w:r>
      <w:r w:rsidR="00581FC6" w:rsidRPr="00353EB7">
        <w:rPr>
          <w:rFonts w:cs="Arial"/>
          <w:color w:val="auto"/>
          <w:szCs w:val="22"/>
          <w:lang w:val="et-EE"/>
        </w:rPr>
        <w:t>.</w:t>
      </w:r>
      <w:r w:rsidRPr="00353EB7">
        <w:rPr>
          <w:rFonts w:cs="Arial"/>
          <w:color w:val="auto"/>
          <w:szCs w:val="22"/>
          <w:lang w:val="et-EE"/>
        </w:rPr>
        <w:t xml:space="preserve"> Väljavõte Rae valla üldplaneeringu maakasutuse kaardist</w:t>
      </w:r>
      <w:r w:rsidR="00581FC6" w:rsidRPr="00353EB7">
        <w:rPr>
          <w:rFonts w:cs="Arial"/>
          <w:color w:val="auto"/>
          <w:szCs w:val="22"/>
          <w:lang w:val="et-EE"/>
        </w:rPr>
        <w:t>.</w:t>
      </w:r>
    </w:p>
    <w:p w14:paraId="76A47AB3" w14:textId="787D4FA9" w:rsidR="000651AA" w:rsidRPr="00353EB7" w:rsidRDefault="00232F00" w:rsidP="006F2264">
      <w:pPr>
        <w:spacing w:before="0" w:after="0"/>
        <w:rPr>
          <w:rFonts w:cs="Arial"/>
          <w:i/>
          <w:lang w:val="et-EE"/>
        </w:rPr>
      </w:pPr>
      <w:r w:rsidRPr="00353EB7">
        <w:rPr>
          <w:rFonts w:cs="Arial"/>
          <w:noProof/>
          <w:lang w:val="et-EE" w:eastAsia="ko-KR"/>
        </w:rPr>
        <w:drawing>
          <wp:inline distT="0" distB="0" distL="0" distR="0" wp14:anchorId="3109A508" wp14:editId="28AA747A">
            <wp:extent cx="5981700" cy="3009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1700" cy="3009900"/>
                    </a:xfrm>
                    <a:prstGeom prst="rect">
                      <a:avLst/>
                    </a:prstGeom>
                    <a:noFill/>
                    <a:ln>
                      <a:noFill/>
                    </a:ln>
                  </pic:spPr>
                </pic:pic>
              </a:graphicData>
            </a:graphic>
          </wp:inline>
        </w:drawing>
      </w:r>
    </w:p>
    <w:p w14:paraId="5536B34D" w14:textId="5C75989D" w:rsidR="00EF19BD" w:rsidRPr="00353EB7" w:rsidRDefault="00EF19BD" w:rsidP="006F2264">
      <w:pPr>
        <w:spacing w:before="0" w:after="0"/>
        <w:jc w:val="both"/>
        <w:rPr>
          <w:rFonts w:cs="Arial"/>
          <w:color w:val="000000"/>
          <w:u w:val="single"/>
          <w:lang w:val="et-EE" w:eastAsia="et-EE"/>
        </w:rPr>
      </w:pPr>
      <w:r w:rsidRPr="00353EB7">
        <w:rPr>
          <w:rFonts w:cs="Arial"/>
          <w:color w:val="000000"/>
          <w:u w:val="single"/>
          <w:lang w:val="et-EE" w:eastAsia="et-EE"/>
        </w:rPr>
        <w:lastRenderedPageBreak/>
        <w:t>Rae valla üldplaneeringus määratud ehitustingimused:</w:t>
      </w:r>
    </w:p>
    <w:p w14:paraId="565C7BF6" w14:textId="6A3D7F52" w:rsidR="00EF19BD" w:rsidRPr="00353EB7" w:rsidRDefault="00EF19BD" w:rsidP="006F2264">
      <w:pPr>
        <w:numPr>
          <w:ilvl w:val="0"/>
          <w:numId w:val="31"/>
        </w:numPr>
        <w:spacing w:before="0" w:after="0"/>
        <w:ind w:left="284" w:hanging="218"/>
        <w:jc w:val="both"/>
        <w:rPr>
          <w:rFonts w:cs="Arial"/>
          <w:color w:val="000000"/>
          <w:lang w:val="et-EE" w:eastAsia="et-EE"/>
        </w:rPr>
      </w:pPr>
      <w:r w:rsidRPr="00353EB7">
        <w:rPr>
          <w:rFonts w:cs="Arial"/>
          <w:lang w:val="et-EE"/>
        </w:rPr>
        <w:t>planeeritavate üksikelamu krundi minimaalne suurus 1500 m</w:t>
      </w:r>
      <w:r w:rsidRPr="00353EB7">
        <w:rPr>
          <w:rFonts w:cs="Arial"/>
          <w:vertAlign w:val="superscript"/>
          <w:lang w:val="et-EE"/>
        </w:rPr>
        <w:t>2</w:t>
      </w:r>
      <w:r w:rsidRPr="00353EB7">
        <w:rPr>
          <w:rFonts w:cs="Arial"/>
          <w:lang w:val="et-EE"/>
        </w:rPr>
        <w:t xml:space="preserve"> ning kaksikelamu krundi minimaalne suurus 2000 m</w:t>
      </w:r>
      <w:r w:rsidRPr="00353EB7">
        <w:rPr>
          <w:rFonts w:cs="Arial"/>
          <w:vertAlign w:val="superscript"/>
          <w:lang w:val="et-EE"/>
        </w:rPr>
        <w:t>2</w:t>
      </w:r>
      <w:r w:rsidRPr="00353EB7">
        <w:rPr>
          <w:rFonts w:cs="Arial"/>
          <w:lang w:val="et-EE"/>
        </w:rPr>
        <w:t>;</w:t>
      </w:r>
    </w:p>
    <w:p w14:paraId="3888C79D" w14:textId="77777777" w:rsidR="00EF19BD" w:rsidRPr="00353EB7" w:rsidRDefault="00EF19BD" w:rsidP="006F2264">
      <w:pPr>
        <w:numPr>
          <w:ilvl w:val="0"/>
          <w:numId w:val="31"/>
        </w:numPr>
        <w:spacing w:before="0" w:after="0"/>
        <w:ind w:left="284" w:hanging="218"/>
        <w:jc w:val="both"/>
        <w:rPr>
          <w:rFonts w:cs="Arial"/>
          <w:color w:val="000000"/>
          <w:lang w:val="et-EE" w:eastAsia="et-EE"/>
        </w:rPr>
      </w:pPr>
      <w:r w:rsidRPr="00353EB7">
        <w:rPr>
          <w:rFonts w:cs="Arial"/>
          <w:lang w:val="et-EE"/>
        </w:rPr>
        <w:t>ehitisealune pind planeerida 10 – 15% krundi pinnast;</w:t>
      </w:r>
    </w:p>
    <w:p w14:paraId="725EB59D" w14:textId="77777777" w:rsidR="00EF19BD" w:rsidRPr="00353EB7" w:rsidRDefault="00EF19BD" w:rsidP="006F2264">
      <w:pPr>
        <w:numPr>
          <w:ilvl w:val="0"/>
          <w:numId w:val="31"/>
        </w:numPr>
        <w:spacing w:before="0" w:after="0"/>
        <w:ind w:left="284" w:hanging="218"/>
        <w:jc w:val="both"/>
        <w:rPr>
          <w:rFonts w:cs="Arial"/>
          <w:color w:val="000000"/>
          <w:lang w:val="et-EE" w:eastAsia="et-EE"/>
        </w:rPr>
      </w:pPr>
      <w:r w:rsidRPr="00353EB7">
        <w:rPr>
          <w:rFonts w:cs="Arial"/>
          <w:lang w:val="et-EE"/>
        </w:rPr>
        <w:t>elamu korruselisus on 2 ja kõrgus kuni 8 m, abihoonete korruselisus on 1 ja kõrgus kuni 5 m;</w:t>
      </w:r>
    </w:p>
    <w:p w14:paraId="366A313C" w14:textId="77777777" w:rsidR="00EF19BD" w:rsidRPr="00353EB7" w:rsidRDefault="00EF19BD" w:rsidP="006F2264">
      <w:pPr>
        <w:numPr>
          <w:ilvl w:val="0"/>
          <w:numId w:val="31"/>
        </w:numPr>
        <w:spacing w:before="0" w:after="0"/>
        <w:ind w:left="284" w:hanging="218"/>
        <w:jc w:val="both"/>
        <w:rPr>
          <w:rFonts w:cs="Arial"/>
          <w:lang w:val="et-EE"/>
        </w:rPr>
      </w:pPr>
      <w:r w:rsidRPr="00353EB7">
        <w:rPr>
          <w:rFonts w:cs="Arial"/>
          <w:lang w:val="et-EE"/>
        </w:rPr>
        <w:t>detailplaneeringu alal, millega nähakse ette rohkem kui 5 elamumaa krunti, tuleb minimaalset 15% detailplaneeringu alast jätta üldkasutatavaks haljasala ja parkmetsa maaks, kuhu saab rajada laste mänguväljakuid, palliplatse vms;</w:t>
      </w:r>
    </w:p>
    <w:p w14:paraId="266C9F65" w14:textId="5F159EC8" w:rsidR="00EF19BD" w:rsidRPr="00353EB7" w:rsidRDefault="00EF19BD" w:rsidP="006F2264">
      <w:pPr>
        <w:numPr>
          <w:ilvl w:val="0"/>
          <w:numId w:val="31"/>
        </w:numPr>
        <w:spacing w:before="0" w:after="0"/>
        <w:ind w:left="284" w:hanging="218"/>
        <w:jc w:val="both"/>
        <w:rPr>
          <w:rFonts w:cs="Arial"/>
          <w:lang w:val="et-EE"/>
        </w:rPr>
      </w:pPr>
      <w:r w:rsidRPr="00353EB7">
        <w:rPr>
          <w:rFonts w:cs="Arial"/>
          <w:lang w:val="et-EE"/>
        </w:rPr>
        <w:t>parkimine tuleb lahendada arendataval krundil. Iga eluaseme kohta soovitatav kavandada minimaalselt 2 parkimiskohta.</w:t>
      </w:r>
    </w:p>
    <w:p w14:paraId="0E7C64E1" w14:textId="795F864F" w:rsidR="00EF19BD" w:rsidRPr="00353EB7" w:rsidRDefault="00EF19BD" w:rsidP="009605A8">
      <w:pPr>
        <w:spacing w:before="60" w:after="0"/>
        <w:ind w:right="187"/>
        <w:jc w:val="both"/>
        <w:rPr>
          <w:rFonts w:cs="Arial"/>
          <w:b/>
          <w:lang w:val="et-EE"/>
        </w:rPr>
      </w:pPr>
      <w:r w:rsidRPr="00353EB7">
        <w:rPr>
          <w:rFonts w:cs="Arial"/>
          <w:b/>
          <w:lang w:val="et-EE"/>
        </w:rPr>
        <w:t xml:space="preserve">Antud detailplaneeringus on arvestatud </w:t>
      </w:r>
      <w:r w:rsidR="00E376EE" w:rsidRPr="00353EB7">
        <w:rPr>
          <w:rFonts w:cs="Arial"/>
          <w:b/>
          <w:lang w:val="et-EE"/>
        </w:rPr>
        <w:t xml:space="preserve">Rae valla </w:t>
      </w:r>
      <w:r w:rsidRPr="00353EB7">
        <w:rPr>
          <w:rFonts w:cs="Arial"/>
          <w:b/>
          <w:lang w:val="et-EE"/>
        </w:rPr>
        <w:t>üldplaneeringus välja toodud ehitustingimustega ja maa-alale määratud maakasutuse juhtotstarbega</w:t>
      </w:r>
      <w:r w:rsidR="001D3D51" w:rsidRPr="00353EB7">
        <w:rPr>
          <w:rFonts w:cs="Arial"/>
          <w:b/>
          <w:lang w:val="et-EE"/>
        </w:rPr>
        <w:t>.</w:t>
      </w:r>
    </w:p>
    <w:p w14:paraId="60B07B29" w14:textId="77777777" w:rsidR="004E1EC5" w:rsidRPr="00353EB7" w:rsidRDefault="004E1EC5" w:rsidP="006F2264">
      <w:pPr>
        <w:spacing w:before="0" w:after="0"/>
        <w:ind w:right="189"/>
        <w:jc w:val="both"/>
        <w:rPr>
          <w:rFonts w:cs="Arial"/>
          <w:bCs/>
          <w:lang w:val="et-EE"/>
        </w:rPr>
      </w:pPr>
    </w:p>
    <w:p w14:paraId="384E44B6" w14:textId="266723BF" w:rsidR="00E376EE" w:rsidRPr="00353EB7" w:rsidRDefault="00E376EE" w:rsidP="00844E31">
      <w:pPr>
        <w:pStyle w:val="Heading2"/>
        <w:numPr>
          <w:ilvl w:val="1"/>
          <w:numId w:val="36"/>
        </w:numPr>
        <w:spacing w:before="0"/>
        <w:rPr>
          <w:lang w:val="et-EE"/>
        </w:rPr>
      </w:pPr>
      <w:bookmarkStart w:id="9" w:name="_Toc145063108"/>
      <w:r w:rsidRPr="00353EB7">
        <w:rPr>
          <w:lang w:val="et-EE"/>
        </w:rPr>
        <w:t>Vastavus Rae valla põhjapiirkonna üldplaneeringule</w:t>
      </w:r>
      <w:bookmarkEnd w:id="9"/>
    </w:p>
    <w:p w14:paraId="76DDB8CB" w14:textId="544A6DD1" w:rsidR="000651AA" w:rsidRPr="00353EB7" w:rsidRDefault="001D3D51" w:rsidP="006F2264">
      <w:pPr>
        <w:spacing w:before="0" w:after="0"/>
        <w:jc w:val="both"/>
        <w:rPr>
          <w:rFonts w:eastAsia="Arial" w:cs="Arial"/>
          <w:lang w:val="et-EE"/>
        </w:rPr>
      </w:pPr>
      <w:r w:rsidRPr="00353EB7">
        <w:rPr>
          <w:rFonts w:eastAsia="Arial" w:cs="Arial"/>
          <w:lang w:val="et-EE"/>
        </w:rPr>
        <w:t>Rae Vallavolikogu 2</w:t>
      </w:r>
      <w:r w:rsidR="00ED5010" w:rsidRPr="00353EB7">
        <w:rPr>
          <w:rFonts w:eastAsia="Arial" w:cs="Arial"/>
          <w:lang w:val="et-EE"/>
        </w:rPr>
        <w:t>4</w:t>
      </w:r>
      <w:r w:rsidRPr="00353EB7">
        <w:rPr>
          <w:rFonts w:eastAsia="Arial" w:cs="Arial"/>
          <w:lang w:val="et-EE"/>
        </w:rPr>
        <w:t>.0</w:t>
      </w:r>
      <w:r w:rsidR="00ED5010" w:rsidRPr="00353EB7">
        <w:rPr>
          <w:rFonts w:eastAsia="Arial" w:cs="Arial"/>
          <w:lang w:val="et-EE"/>
        </w:rPr>
        <w:t>4</w:t>
      </w:r>
      <w:r w:rsidRPr="00353EB7">
        <w:rPr>
          <w:rFonts w:eastAsia="Arial" w:cs="Arial"/>
          <w:lang w:val="et-EE"/>
        </w:rPr>
        <w:t>.20</w:t>
      </w:r>
      <w:r w:rsidR="00ED5010" w:rsidRPr="00353EB7">
        <w:rPr>
          <w:rFonts w:eastAsia="Arial" w:cs="Arial"/>
          <w:lang w:val="et-EE"/>
        </w:rPr>
        <w:t>21</w:t>
      </w:r>
      <w:r w:rsidRPr="00353EB7">
        <w:rPr>
          <w:rFonts w:eastAsia="Arial" w:cs="Arial"/>
          <w:lang w:val="et-EE"/>
        </w:rPr>
        <w:t xml:space="preserve"> otsusega nr </w:t>
      </w:r>
      <w:r w:rsidR="00ED5010" w:rsidRPr="00353EB7">
        <w:rPr>
          <w:rFonts w:eastAsia="Arial" w:cs="Arial"/>
          <w:lang w:val="et-EE"/>
        </w:rPr>
        <w:t>151</w:t>
      </w:r>
      <w:r w:rsidRPr="00353EB7">
        <w:rPr>
          <w:rFonts w:eastAsia="Arial" w:cs="Arial"/>
          <w:lang w:val="et-EE"/>
        </w:rPr>
        <w:t xml:space="preserve"> </w:t>
      </w:r>
      <w:r w:rsidR="00ED5010" w:rsidRPr="00353EB7">
        <w:rPr>
          <w:rFonts w:eastAsia="Arial" w:cs="Arial"/>
          <w:lang w:val="et-EE"/>
        </w:rPr>
        <w:t>vastu võetud</w:t>
      </w:r>
      <w:r w:rsidRPr="00353EB7">
        <w:rPr>
          <w:rFonts w:eastAsia="Arial" w:cs="Arial"/>
          <w:lang w:val="et-EE"/>
        </w:rPr>
        <w:t xml:space="preserve"> Rae valla </w:t>
      </w:r>
      <w:r w:rsidR="00ED5010" w:rsidRPr="00353EB7">
        <w:rPr>
          <w:rFonts w:eastAsia="Arial" w:cs="Arial"/>
          <w:lang w:val="et-EE"/>
        </w:rPr>
        <w:t>põhjapiirkonna</w:t>
      </w:r>
      <w:r w:rsidRPr="00353EB7">
        <w:rPr>
          <w:rFonts w:eastAsia="Arial" w:cs="Arial"/>
          <w:lang w:val="et-EE"/>
        </w:rPr>
        <w:t xml:space="preserve"> üldplaneeringu kohaselt on Killingi katastriüksuse maakasutuse juhtotstarve</w:t>
      </w:r>
      <w:r w:rsidR="000651AA" w:rsidRPr="00353EB7">
        <w:rPr>
          <w:rFonts w:eastAsia="Arial" w:cs="Arial"/>
          <w:lang w:val="et-EE"/>
        </w:rPr>
        <w:t xml:space="preserve"> väikeelamumaa.</w:t>
      </w:r>
    </w:p>
    <w:p w14:paraId="38AB67BD" w14:textId="77777777" w:rsidR="00125E97" w:rsidRPr="00353EB7" w:rsidRDefault="00125E97" w:rsidP="006F2264">
      <w:pPr>
        <w:spacing w:before="0" w:after="0"/>
        <w:jc w:val="both"/>
        <w:rPr>
          <w:rFonts w:eastAsia="Arial" w:cs="Arial"/>
          <w:lang w:val="et-EE"/>
        </w:rPr>
      </w:pPr>
    </w:p>
    <w:p w14:paraId="6D6E2CFC" w14:textId="570B64E3" w:rsidR="00ED5010" w:rsidRPr="00353EB7" w:rsidRDefault="000651AA" w:rsidP="006F2264">
      <w:pPr>
        <w:pStyle w:val="Caption"/>
        <w:spacing w:after="0"/>
        <w:rPr>
          <w:rFonts w:cs="Arial"/>
          <w:lang w:val="et-EE"/>
        </w:rPr>
      </w:pPr>
      <w:r w:rsidRPr="00353EB7">
        <w:rPr>
          <w:rFonts w:cs="Arial"/>
          <w:color w:val="auto"/>
          <w:lang w:val="et-EE"/>
        </w:rPr>
        <w:t xml:space="preserve">Joonis </w:t>
      </w:r>
      <w:r w:rsidRPr="00353EB7">
        <w:rPr>
          <w:rFonts w:cs="Arial"/>
          <w:color w:val="auto"/>
          <w:lang w:val="et-EE"/>
        </w:rPr>
        <w:fldChar w:fldCharType="begin"/>
      </w:r>
      <w:r w:rsidRPr="00353EB7">
        <w:rPr>
          <w:rFonts w:cs="Arial"/>
          <w:color w:val="auto"/>
          <w:lang w:val="et-EE"/>
        </w:rPr>
        <w:instrText xml:space="preserve"> SEQ Joonis \* ARABIC </w:instrText>
      </w:r>
      <w:r w:rsidRPr="00353EB7">
        <w:rPr>
          <w:rFonts w:cs="Arial"/>
          <w:color w:val="auto"/>
          <w:lang w:val="et-EE"/>
        </w:rPr>
        <w:fldChar w:fldCharType="separate"/>
      </w:r>
      <w:r w:rsidR="009605A8" w:rsidRPr="00353EB7">
        <w:rPr>
          <w:rFonts w:cs="Arial"/>
          <w:color w:val="auto"/>
          <w:lang w:val="et-EE"/>
        </w:rPr>
        <w:t>2</w:t>
      </w:r>
      <w:r w:rsidRPr="00353EB7">
        <w:rPr>
          <w:rFonts w:cs="Arial"/>
          <w:color w:val="auto"/>
          <w:lang w:val="et-EE"/>
        </w:rPr>
        <w:fldChar w:fldCharType="end"/>
      </w:r>
      <w:r w:rsidR="00581FC6" w:rsidRPr="00353EB7">
        <w:rPr>
          <w:rFonts w:cs="Arial"/>
          <w:color w:val="auto"/>
          <w:lang w:val="et-EE"/>
        </w:rPr>
        <w:t>.</w:t>
      </w:r>
      <w:r w:rsidRPr="00353EB7">
        <w:rPr>
          <w:rFonts w:cs="Arial"/>
          <w:color w:val="auto"/>
          <w:lang w:val="et-EE"/>
        </w:rPr>
        <w:t xml:space="preserve"> Väljavõte Rae valla põhjapiirkonna üldplaneeringu maakasutuse kaardist</w:t>
      </w:r>
      <w:r w:rsidR="00581FC6" w:rsidRPr="00353EB7">
        <w:rPr>
          <w:rFonts w:cs="Arial"/>
          <w:color w:val="auto"/>
          <w:lang w:val="et-EE"/>
        </w:rPr>
        <w:t>.</w:t>
      </w:r>
      <w:r w:rsidRPr="00353EB7">
        <w:rPr>
          <w:rFonts w:eastAsia="Times New Roman" w:cs="Arial"/>
          <w:noProof/>
          <w:lang w:val="et-EE" w:eastAsia="ar-SA"/>
        </w:rPr>
        <w:drawing>
          <wp:inline distT="0" distB="0" distL="0" distR="0" wp14:anchorId="6DEA59A8" wp14:editId="73C30565">
            <wp:extent cx="5581650" cy="3258188"/>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7687" cy="3261712"/>
                    </a:xfrm>
                    <a:prstGeom prst="rect">
                      <a:avLst/>
                    </a:prstGeom>
                    <a:noFill/>
                    <a:ln>
                      <a:noFill/>
                    </a:ln>
                  </pic:spPr>
                </pic:pic>
              </a:graphicData>
            </a:graphic>
          </wp:inline>
        </w:drawing>
      </w:r>
    </w:p>
    <w:p w14:paraId="03838CA0" w14:textId="11EDB374" w:rsidR="00125E97" w:rsidRPr="00353EB7" w:rsidRDefault="00125E97" w:rsidP="006F2264">
      <w:pPr>
        <w:spacing w:before="0" w:after="0"/>
        <w:jc w:val="both"/>
        <w:rPr>
          <w:rFonts w:cs="Arial"/>
          <w:color w:val="000000"/>
          <w:u w:val="single"/>
          <w:lang w:val="et-EE" w:eastAsia="et-EE"/>
        </w:rPr>
      </w:pPr>
      <w:r w:rsidRPr="00353EB7">
        <w:rPr>
          <w:rFonts w:cs="Arial"/>
          <w:color w:val="000000"/>
          <w:u w:val="single"/>
          <w:lang w:val="et-EE" w:eastAsia="et-EE"/>
        </w:rPr>
        <w:t>Rae valla põhjapiirkonna üldplaneeringus määratud ehitustingimused:</w:t>
      </w:r>
    </w:p>
    <w:p w14:paraId="4441BB26" w14:textId="3A80D0FF" w:rsidR="00125E97" w:rsidRPr="00353EB7" w:rsidRDefault="00125E97" w:rsidP="006F2264">
      <w:pPr>
        <w:numPr>
          <w:ilvl w:val="0"/>
          <w:numId w:val="31"/>
        </w:numPr>
        <w:spacing w:before="0" w:after="0"/>
        <w:ind w:left="284" w:hanging="218"/>
        <w:jc w:val="both"/>
        <w:rPr>
          <w:rFonts w:cs="Arial"/>
          <w:lang w:val="et-EE" w:eastAsia="et-EE"/>
        </w:rPr>
      </w:pPr>
      <w:r w:rsidRPr="00353EB7">
        <w:rPr>
          <w:rFonts w:cs="Arial"/>
          <w:lang w:val="et-EE"/>
        </w:rPr>
        <w:t>planeeritavate üksikelamu krundi minimaalne suurus 1500 m</w:t>
      </w:r>
      <w:r w:rsidRPr="00353EB7">
        <w:rPr>
          <w:rFonts w:cs="Arial"/>
          <w:vertAlign w:val="superscript"/>
          <w:lang w:val="et-EE"/>
        </w:rPr>
        <w:t>2</w:t>
      </w:r>
      <w:r w:rsidRPr="00353EB7">
        <w:rPr>
          <w:rFonts w:cs="Arial"/>
          <w:lang w:val="et-EE"/>
        </w:rPr>
        <w:t xml:space="preserve"> ning kaksikelamu krundi minimaalne suurus 2000 m</w:t>
      </w:r>
      <w:r w:rsidRPr="00353EB7">
        <w:rPr>
          <w:rFonts w:cs="Arial"/>
          <w:vertAlign w:val="superscript"/>
          <w:lang w:val="et-EE"/>
        </w:rPr>
        <w:t>2</w:t>
      </w:r>
      <w:r w:rsidRPr="00353EB7">
        <w:rPr>
          <w:rFonts w:cs="Arial"/>
          <w:lang w:val="et-EE"/>
        </w:rPr>
        <w:t>;</w:t>
      </w:r>
    </w:p>
    <w:p w14:paraId="28B57507" w14:textId="244E093F" w:rsidR="00125E97" w:rsidRPr="00353EB7" w:rsidRDefault="00125E97" w:rsidP="006F2264">
      <w:pPr>
        <w:numPr>
          <w:ilvl w:val="0"/>
          <w:numId w:val="31"/>
        </w:numPr>
        <w:spacing w:before="0" w:after="0"/>
        <w:ind w:left="284" w:hanging="218"/>
        <w:jc w:val="both"/>
        <w:rPr>
          <w:rFonts w:cs="Arial"/>
          <w:lang w:val="et-EE" w:eastAsia="et-EE"/>
        </w:rPr>
      </w:pPr>
      <w:r w:rsidRPr="00353EB7">
        <w:rPr>
          <w:rFonts w:cs="Arial"/>
          <w:lang w:val="et-EE"/>
        </w:rPr>
        <w:t>krundi täisehitus</w:t>
      </w:r>
      <w:r w:rsidR="004E1EC5" w:rsidRPr="00353EB7">
        <w:rPr>
          <w:rFonts w:cs="Arial"/>
          <w:lang w:val="et-EE"/>
        </w:rPr>
        <w:t>e</w:t>
      </w:r>
      <w:r w:rsidRPr="00353EB7">
        <w:rPr>
          <w:rFonts w:cs="Arial"/>
          <w:lang w:val="et-EE"/>
        </w:rPr>
        <w:t xml:space="preserve"> % 10 – 25% krundi pinnast;</w:t>
      </w:r>
    </w:p>
    <w:p w14:paraId="54574750" w14:textId="61934B55" w:rsidR="00125E97" w:rsidRPr="00353EB7" w:rsidRDefault="00125E97" w:rsidP="006F2264">
      <w:pPr>
        <w:numPr>
          <w:ilvl w:val="0"/>
          <w:numId w:val="31"/>
        </w:numPr>
        <w:spacing w:before="0" w:after="0"/>
        <w:ind w:left="284" w:hanging="218"/>
        <w:jc w:val="both"/>
        <w:rPr>
          <w:rFonts w:cs="Arial"/>
          <w:lang w:val="et-EE" w:eastAsia="et-EE"/>
        </w:rPr>
      </w:pPr>
      <w:r w:rsidRPr="00353EB7">
        <w:rPr>
          <w:rFonts w:cs="Arial"/>
          <w:lang w:val="et-EE"/>
        </w:rPr>
        <w:t>elamu korruselisus on 2 ja kõrgus kuni 9 m, abihoonete kõrgus kuni 5 m;</w:t>
      </w:r>
    </w:p>
    <w:p w14:paraId="6ABDDDCF" w14:textId="3F9F46E4" w:rsidR="00E376EE" w:rsidRPr="00353EB7" w:rsidRDefault="00E376EE" w:rsidP="006F2264">
      <w:pPr>
        <w:numPr>
          <w:ilvl w:val="0"/>
          <w:numId w:val="31"/>
        </w:numPr>
        <w:spacing w:before="0" w:after="0"/>
        <w:ind w:left="284" w:hanging="218"/>
        <w:jc w:val="both"/>
        <w:rPr>
          <w:rFonts w:cs="Arial"/>
          <w:lang w:val="et-EE" w:eastAsia="et-EE"/>
        </w:rPr>
      </w:pPr>
      <w:r w:rsidRPr="00353EB7">
        <w:rPr>
          <w:rFonts w:cs="Arial"/>
          <w:lang w:val="et-EE"/>
        </w:rPr>
        <w:t>krundile planeerida min iga 300 m² kohta 1 puu (sh viljapuu) täiskasvanukõrgusega min 3 m, istikute istutamise kõrgus min 1,5 m;</w:t>
      </w:r>
    </w:p>
    <w:p w14:paraId="5472FD82" w14:textId="465D7800" w:rsidR="00E376EE" w:rsidRPr="00353EB7" w:rsidRDefault="00E376EE" w:rsidP="006F2264">
      <w:pPr>
        <w:numPr>
          <w:ilvl w:val="0"/>
          <w:numId w:val="31"/>
        </w:numPr>
        <w:spacing w:before="0" w:after="0"/>
        <w:ind w:left="284" w:hanging="218"/>
        <w:jc w:val="both"/>
        <w:rPr>
          <w:rFonts w:cs="Arial"/>
          <w:lang w:val="et-EE" w:eastAsia="et-EE"/>
        </w:rPr>
      </w:pPr>
      <w:r w:rsidRPr="00353EB7">
        <w:rPr>
          <w:rFonts w:cs="Arial"/>
          <w:lang w:val="et-EE"/>
        </w:rPr>
        <w:t xml:space="preserve">piirdeaia kõrgus maksimaalselt 1,5 m. Kahepereelamu bokside vahel lubatud hekk või kuni </w:t>
      </w:r>
      <w:r w:rsidR="00775AA5" w:rsidRPr="00353EB7">
        <w:rPr>
          <w:rFonts w:cs="Arial"/>
          <w:lang w:val="et-EE"/>
        </w:rPr>
        <w:t> </w:t>
      </w:r>
      <w:r w:rsidRPr="00353EB7">
        <w:rPr>
          <w:rFonts w:cs="Arial"/>
          <w:lang w:val="et-EE"/>
        </w:rPr>
        <w:t>1,0 m kõrgused piirded.</w:t>
      </w:r>
    </w:p>
    <w:p w14:paraId="3357A3A0" w14:textId="62A75E59" w:rsidR="00125E97" w:rsidRPr="00353EB7" w:rsidRDefault="00E376EE" w:rsidP="006F2264">
      <w:pPr>
        <w:numPr>
          <w:ilvl w:val="0"/>
          <w:numId w:val="31"/>
        </w:numPr>
        <w:spacing w:before="0" w:after="0"/>
        <w:ind w:left="284" w:hanging="218"/>
        <w:jc w:val="both"/>
        <w:rPr>
          <w:rFonts w:cs="Arial"/>
          <w:lang w:val="et-EE"/>
        </w:rPr>
      </w:pPr>
      <w:r w:rsidRPr="00353EB7">
        <w:rPr>
          <w:rFonts w:cs="Arial"/>
          <w:lang w:val="et-EE"/>
        </w:rPr>
        <w:t>Kui arendustegevuse käigus nähakse ette rohkem kui 5 elamisühikut, tuleb alale ette näha haljasala või mänguväljaku ala</w:t>
      </w:r>
      <w:r w:rsidR="00125E97" w:rsidRPr="00353EB7">
        <w:rPr>
          <w:rFonts w:cs="Arial"/>
          <w:lang w:val="et-EE"/>
        </w:rPr>
        <w:t>;</w:t>
      </w:r>
    </w:p>
    <w:p w14:paraId="442D099E" w14:textId="7DC4A54A" w:rsidR="00125E97" w:rsidRPr="00353EB7" w:rsidRDefault="00125E97" w:rsidP="006F2264">
      <w:pPr>
        <w:numPr>
          <w:ilvl w:val="0"/>
          <w:numId w:val="31"/>
        </w:numPr>
        <w:spacing w:before="0" w:after="0"/>
        <w:ind w:left="284" w:hanging="218"/>
        <w:jc w:val="both"/>
        <w:rPr>
          <w:rFonts w:cs="Arial"/>
          <w:lang w:val="et-EE"/>
        </w:rPr>
      </w:pPr>
      <w:r w:rsidRPr="00353EB7">
        <w:rPr>
          <w:rFonts w:cs="Arial"/>
          <w:lang w:val="et-EE"/>
        </w:rPr>
        <w:t>parkimine tuleb lahendada arendataval krundil. Iga eluaseme kohta soovitatav kavandada minimaalselt 2 parkimiskohta.</w:t>
      </w:r>
    </w:p>
    <w:p w14:paraId="77DD1860" w14:textId="04EA53B9" w:rsidR="00E376EE" w:rsidRPr="00353EB7" w:rsidRDefault="00E376EE" w:rsidP="009605A8">
      <w:pPr>
        <w:spacing w:before="60" w:after="0"/>
        <w:ind w:right="187"/>
        <w:jc w:val="both"/>
        <w:rPr>
          <w:rFonts w:cs="Arial"/>
          <w:b/>
          <w:lang w:val="et-EE"/>
        </w:rPr>
      </w:pPr>
      <w:r w:rsidRPr="00353EB7">
        <w:rPr>
          <w:rFonts w:cs="Arial"/>
          <w:b/>
          <w:lang w:val="et-EE"/>
        </w:rPr>
        <w:t>Antud detailplaneeringus on arvestatud Rae valla põhjapiirkonna üldplaneeringus välja toodud ehitustingimustega ja maa-alale määratud maakasutuse juhtotstarbega.</w:t>
      </w:r>
    </w:p>
    <w:p w14:paraId="226D5B3C" w14:textId="77777777" w:rsidR="00775AA5" w:rsidRPr="00353EB7" w:rsidRDefault="00775AA5" w:rsidP="006F2264">
      <w:pPr>
        <w:spacing w:before="0" w:after="0"/>
        <w:jc w:val="both"/>
        <w:rPr>
          <w:rFonts w:cs="Arial"/>
          <w:lang w:val="et-EE"/>
        </w:rPr>
      </w:pPr>
      <w:bookmarkStart w:id="10" w:name="_Toc497647797"/>
    </w:p>
    <w:p w14:paraId="50F3F6D7" w14:textId="77777777" w:rsidR="009605A8" w:rsidRPr="00353EB7" w:rsidRDefault="009605A8" w:rsidP="006F2264">
      <w:pPr>
        <w:spacing w:before="0" w:after="0"/>
        <w:jc w:val="both"/>
        <w:rPr>
          <w:rFonts w:cs="Arial"/>
          <w:lang w:val="et-EE"/>
        </w:rPr>
      </w:pPr>
    </w:p>
    <w:p w14:paraId="759A1E7F" w14:textId="796DBDF4" w:rsidR="00E81250" w:rsidRPr="00353EB7" w:rsidRDefault="008E2468" w:rsidP="006F2264">
      <w:pPr>
        <w:pStyle w:val="Heading1"/>
        <w:spacing w:before="0"/>
        <w:ind w:left="238"/>
      </w:pPr>
      <w:bookmarkStart w:id="11" w:name="_Toc145063109"/>
      <w:r w:rsidRPr="00353EB7">
        <w:t>OLEMASOLEVA OLUKORRA ISELOOMUSTUS</w:t>
      </w:r>
      <w:bookmarkEnd w:id="10"/>
      <w:bookmarkEnd w:id="11"/>
    </w:p>
    <w:p w14:paraId="3490DD8E" w14:textId="77777777" w:rsidR="00BE3B3C" w:rsidRPr="00353EB7" w:rsidRDefault="00BE3B3C" w:rsidP="006F2264">
      <w:pPr>
        <w:spacing w:before="0" w:after="0"/>
        <w:rPr>
          <w:rFonts w:cs="Arial"/>
          <w:lang w:val="et-EE"/>
        </w:rPr>
      </w:pPr>
    </w:p>
    <w:p w14:paraId="34906E52" w14:textId="77777777" w:rsidR="00E81250" w:rsidRPr="00353EB7" w:rsidRDefault="00E81250" w:rsidP="006F2264">
      <w:pPr>
        <w:pStyle w:val="Heading2"/>
        <w:numPr>
          <w:ilvl w:val="1"/>
          <w:numId w:val="4"/>
        </w:numPr>
        <w:tabs>
          <w:tab w:val="left" w:pos="426"/>
        </w:tabs>
        <w:spacing w:before="0"/>
        <w:jc w:val="both"/>
        <w:rPr>
          <w:rFonts w:cs="Arial"/>
          <w:szCs w:val="22"/>
          <w:lang w:val="et-EE"/>
        </w:rPr>
      </w:pPr>
      <w:bookmarkStart w:id="12" w:name="_Toc497647798"/>
      <w:bookmarkStart w:id="13" w:name="_Toc145063110"/>
      <w:r w:rsidRPr="00353EB7">
        <w:rPr>
          <w:rFonts w:cs="Arial"/>
          <w:szCs w:val="22"/>
          <w:lang w:val="et-EE"/>
        </w:rPr>
        <w:t>Planeeringuala asukoht ja iseloomustus</w:t>
      </w:r>
      <w:bookmarkEnd w:id="12"/>
      <w:bookmarkEnd w:id="13"/>
    </w:p>
    <w:p w14:paraId="23E5228C" w14:textId="0C6F3F35" w:rsidR="00BE3B3C" w:rsidRPr="00353EB7" w:rsidRDefault="00420C78" w:rsidP="006F2264">
      <w:pPr>
        <w:spacing w:before="0" w:after="0"/>
        <w:jc w:val="both"/>
        <w:rPr>
          <w:rFonts w:cs="Arial"/>
          <w:lang w:val="et-EE"/>
        </w:rPr>
      </w:pPr>
      <w:r w:rsidRPr="00353EB7">
        <w:rPr>
          <w:rFonts w:cs="Arial"/>
          <w:lang w:val="et-EE"/>
        </w:rPr>
        <w:t>De</w:t>
      </w:r>
      <w:r w:rsidR="00E41D8F" w:rsidRPr="00353EB7">
        <w:rPr>
          <w:rFonts w:cs="Arial"/>
          <w:lang w:val="et-EE"/>
        </w:rPr>
        <w:t xml:space="preserve">tailplaneering on koostatud </w:t>
      </w:r>
      <w:r w:rsidR="00EA5D88" w:rsidRPr="00353EB7">
        <w:rPr>
          <w:rFonts w:cs="Arial"/>
          <w:lang w:val="et-EE"/>
        </w:rPr>
        <w:t xml:space="preserve">ca </w:t>
      </w:r>
      <w:r w:rsidR="00C24465" w:rsidRPr="00353EB7">
        <w:rPr>
          <w:rFonts w:cs="Arial"/>
          <w:lang w:val="et-EE"/>
        </w:rPr>
        <w:t>2</w:t>
      </w:r>
      <w:r w:rsidR="00EA5D88" w:rsidRPr="00353EB7">
        <w:rPr>
          <w:rFonts w:cs="Arial"/>
          <w:lang w:val="et-EE"/>
        </w:rPr>
        <w:t>,</w:t>
      </w:r>
      <w:r w:rsidR="00C24465" w:rsidRPr="00353EB7">
        <w:rPr>
          <w:rFonts w:cs="Arial"/>
          <w:lang w:val="et-EE"/>
        </w:rPr>
        <w:t>93</w:t>
      </w:r>
      <w:r w:rsidR="00A7708F" w:rsidRPr="00353EB7">
        <w:rPr>
          <w:rFonts w:cs="Arial"/>
          <w:lang w:val="et-EE"/>
        </w:rPr>
        <w:t xml:space="preserve"> </w:t>
      </w:r>
      <w:r w:rsidRPr="00353EB7">
        <w:rPr>
          <w:rFonts w:cs="Arial"/>
          <w:lang w:val="et-EE"/>
        </w:rPr>
        <w:t xml:space="preserve">hektari suurusele alale. Planeeritav ala asub </w:t>
      </w:r>
      <w:r w:rsidR="00C24465" w:rsidRPr="00353EB7">
        <w:rPr>
          <w:rFonts w:cs="Arial"/>
          <w:lang w:val="et-EE"/>
        </w:rPr>
        <w:t>Assaku aleviku</w:t>
      </w:r>
      <w:r w:rsidR="00B34BC2" w:rsidRPr="00353EB7">
        <w:rPr>
          <w:rFonts w:cs="Arial"/>
          <w:lang w:val="et-EE"/>
        </w:rPr>
        <w:t xml:space="preserve"> </w:t>
      </w:r>
      <w:r w:rsidR="00C24465" w:rsidRPr="00353EB7">
        <w:rPr>
          <w:rFonts w:cs="Arial"/>
          <w:lang w:val="et-EE"/>
        </w:rPr>
        <w:t>keskosas</w:t>
      </w:r>
      <w:r w:rsidRPr="00353EB7">
        <w:rPr>
          <w:rFonts w:cs="Arial"/>
          <w:lang w:val="et-EE"/>
        </w:rPr>
        <w:t xml:space="preserve">, </w:t>
      </w:r>
      <w:r w:rsidR="0099702B" w:rsidRPr="00353EB7">
        <w:rPr>
          <w:rFonts w:cs="Arial"/>
          <w:lang w:val="et-EE"/>
        </w:rPr>
        <w:t>areneva</w:t>
      </w:r>
      <w:r w:rsidRPr="00353EB7">
        <w:rPr>
          <w:rFonts w:cs="Arial"/>
          <w:lang w:val="et-EE"/>
        </w:rPr>
        <w:t xml:space="preserve"> väikeelamute piirkonna</w:t>
      </w:r>
      <w:r w:rsidR="0099702B" w:rsidRPr="00353EB7">
        <w:rPr>
          <w:rFonts w:cs="Arial"/>
          <w:lang w:val="et-EE"/>
        </w:rPr>
        <w:t>s</w:t>
      </w:r>
      <w:r w:rsidRPr="00353EB7">
        <w:rPr>
          <w:rFonts w:cs="Arial"/>
          <w:lang w:val="et-EE"/>
        </w:rPr>
        <w:t xml:space="preserve">. Juurdepääs planeeritavale alale on </w:t>
      </w:r>
      <w:r w:rsidR="00C24465" w:rsidRPr="00353EB7">
        <w:rPr>
          <w:rFonts w:cs="Arial"/>
          <w:lang w:val="et-EE"/>
        </w:rPr>
        <w:t>Veski</w:t>
      </w:r>
      <w:r w:rsidR="0099702B" w:rsidRPr="00353EB7">
        <w:rPr>
          <w:rFonts w:cs="Arial"/>
          <w:lang w:val="et-EE"/>
        </w:rPr>
        <w:t xml:space="preserve"> teelt.</w:t>
      </w:r>
    </w:p>
    <w:p w14:paraId="2F7BC246" w14:textId="77777777" w:rsidR="00E81250" w:rsidRPr="00353EB7" w:rsidRDefault="00E81250" w:rsidP="006F2264">
      <w:pPr>
        <w:pStyle w:val="Heading2"/>
        <w:numPr>
          <w:ilvl w:val="1"/>
          <w:numId w:val="4"/>
        </w:numPr>
        <w:tabs>
          <w:tab w:val="left" w:pos="426"/>
        </w:tabs>
        <w:spacing w:before="0"/>
        <w:jc w:val="both"/>
        <w:rPr>
          <w:rFonts w:cs="Arial"/>
          <w:szCs w:val="22"/>
          <w:lang w:val="et-EE"/>
        </w:rPr>
      </w:pPr>
      <w:bookmarkStart w:id="14" w:name="_Toc497647799"/>
      <w:bookmarkStart w:id="15" w:name="_Toc145063111"/>
      <w:r w:rsidRPr="00353EB7">
        <w:rPr>
          <w:rFonts w:cs="Arial"/>
          <w:szCs w:val="22"/>
          <w:lang w:val="et-EE"/>
        </w:rPr>
        <w:lastRenderedPageBreak/>
        <w:t>Planeeringuala maakasutus ja hoonestus</w:t>
      </w:r>
      <w:bookmarkEnd w:id="14"/>
      <w:bookmarkEnd w:id="15"/>
    </w:p>
    <w:p w14:paraId="39D8CBE0" w14:textId="15D71357" w:rsidR="00864F5C" w:rsidRPr="00353EB7" w:rsidRDefault="00C24465" w:rsidP="006F2264">
      <w:pPr>
        <w:spacing w:before="0" w:after="0"/>
        <w:jc w:val="both"/>
        <w:rPr>
          <w:rFonts w:cs="Arial"/>
          <w:lang w:val="et-EE"/>
        </w:rPr>
      </w:pPr>
      <w:r w:rsidRPr="00353EB7">
        <w:rPr>
          <w:rFonts w:cs="Arial"/>
          <w:lang w:val="et-EE"/>
        </w:rPr>
        <w:t xml:space="preserve">Killingi </w:t>
      </w:r>
      <w:r w:rsidR="00BE3B3C" w:rsidRPr="00353EB7">
        <w:rPr>
          <w:rFonts w:cs="Arial"/>
          <w:lang w:val="et-EE"/>
        </w:rPr>
        <w:t>–</w:t>
      </w:r>
      <w:r w:rsidR="00E41D8F" w:rsidRPr="00353EB7">
        <w:rPr>
          <w:rFonts w:cs="Arial"/>
          <w:lang w:val="et-EE"/>
        </w:rPr>
        <w:t xml:space="preserve"> (Maa-ameti andmetel </w:t>
      </w:r>
      <w:r w:rsidR="000E61CF" w:rsidRPr="00353EB7">
        <w:rPr>
          <w:rFonts w:cs="Arial"/>
          <w:color w:val="000000"/>
          <w:lang w:val="et-EE"/>
        </w:rPr>
        <w:t>15</w:t>
      </w:r>
      <w:r w:rsidR="00EA5D88" w:rsidRPr="00353EB7">
        <w:rPr>
          <w:rFonts w:cs="Arial"/>
          <w:color w:val="000000"/>
          <w:lang w:val="et-EE"/>
        </w:rPr>
        <w:t>.0</w:t>
      </w:r>
      <w:r w:rsidR="000E61CF" w:rsidRPr="00353EB7">
        <w:rPr>
          <w:rFonts w:cs="Arial"/>
          <w:color w:val="000000"/>
          <w:lang w:val="et-EE"/>
        </w:rPr>
        <w:t>6</w:t>
      </w:r>
      <w:r w:rsidR="0024162F" w:rsidRPr="00353EB7">
        <w:rPr>
          <w:rFonts w:cs="Arial"/>
          <w:color w:val="000000"/>
          <w:lang w:val="et-EE"/>
        </w:rPr>
        <w:t>.202</w:t>
      </w:r>
      <w:r w:rsidR="006F2264" w:rsidRPr="00353EB7">
        <w:rPr>
          <w:rFonts w:cs="Arial"/>
          <w:color w:val="000000"/>
          <w:lang w:val="et-EE"/>
        </w:rPr>
        <w:t>3</w:t>
      </w:r>
      <w:r w:rsidR="00864F5C" w:rsidRPr="00353EB7">
        <w:rPr>
          <w:rFonts w:cs="Arial"/>
          <w:lang w:val="et-EE"/>
        </w:rPr>
        <w:t>)</w:t>
      </w:r>
    </w:p>
    <w:p w14:paraId="4D121F0D" w14:textId="6D5B5F6A" w:rsidR="00864F5C" w:rsidRPr="00353EB7" w:rsidRDefault="00864F5C" w:rsidP="006F2264">
      <w:pPr>
        <w:numPr>
          <w:ilvl w:val="0"/>
          <w:numId w:val="8"/>
        </w:numPr>
        <w:suppressAutoHyphens/>
        <w:spacing w:before="0" w:after="0"/>
        <w:ind w:left="284" w:hanging="218"/>
        <w:jc w:val="both"/>
        <w:rPr>
          <w:rFonts w:cs="Arial"/>
          <w:lang w:val="et-EE"/>
        </w:rPr>
      </w:pPr>
      <w:r w:rsidRPr="00353EB7">
        <w:rPr>
          <w:rFonts w:cs="Arial"/>
          <w:lang w:val="et-EE"/>
        </w:rPr>
        <w:t>katastriüksuse tunnus:</w:t>
      </w:r>
      <w:r w:rsidR="00E41D8F" w:rsidRPr="00353EB7">
        <w:rPr>
          <w:rFonts w:cs="Arial"/>
          <w:color w:val="000000"/>
          <w:shd w:val="clear" w:color="auto" w:fill="FFFFFF"/>
          <w:lang w:val="et-EE"/>
        </w:rPr>
        <w:t xml:space="preserve"> </w:t>
      </w:r>
      <w:r w:rsidR="00C24465" w:rsidRPr="00353EB7">
        <w:rPr>
          <w:rFonts w:cs="Arial"/>
          <w:color w:val="000000"/>
          <w:shd w:val="clear" w:color="auto" w:fill="FFFFFF"/>
          <w:lang w:val="et-EE"/>
        </w:rPr>
        <w:t>65301:001:2986</w:t>
      </w:r>
      <w:r w:rsidRPr="00353EB7">
        <w:rPr>
          <w:rFonts w:cs="Arial"/>
          <w:lang w:val="et-EE"/>
        </w:rPr>
        <w:t>;</w:t>
      </w:r>
    </w:p>
    <w:p w14:paraId="4B3E04EC" w14:textId="77777777" w:rsidR="00864F5C" w:rsidRPr="00353EB7" w:rsidRDefault="00864F5C" w:rsidP="006F2264">
      <w:pPr>
        <w:numPr>
          <w:ilvl w:val="0"/>
          <w:numId w:val="7"/>
        </w:numPr>
        <w:tabs>
          <w:tab w:val="clear" w:pos="0"/>
        </w:tabs>
        <w:suppressAutoHyphens/>
        <w:spacing w:before="0" w:after="0"/>
        <w:ind w:left="284" w:hanging="218"/>
        <w:jc w:val="both"/>
        <w:rPr>
          <w:rFonts w:cs="Arial"/>
          <w:lang w:val="et-EE"/>
        </w:rPr>
      </w:pPr>
      <w:r w:rsidRPr="00353EB7">
        <w:rPr>
          <w:rFonts w:cs="Arial"/>
          <w:lang w:val="et-EE"/>
        </w:rPr>
        <w:t>maakasutuse sihtotstarve: maatulundusmaa</w:t>
      </w:r>
      <w:r w:rsidR="00E41D8F" w:rsidRPr="00353EB7">
        <w:rPr>
          <w:rFonts w:cs="Arial"/>
          <w:lang w:val="et-EE"/>
        </w:rPr>
        <w:t xml:space="preserve"> </w:t>
      </w:r>
      <w:r w:rsidRPr="00353EB7">
        <w:rPr>
          <w:rFonts w:cs="Arial"/>
          <w:lang w:val="et-EE"/>
        </w:rPr>
        <w:t>100%;</w:t>
      </w:r>
    </w:p>
    <w:p w14:paraId="254FAB5A" w14:textId="76B65E99" w:rsidR="00864F5C" w:rsidRPr="00353EB7" w:rsidRDefault="00864F5C" w:rsidP="006F2264">
      <w:pPr>
        <w:numPr>
          <w:ilvl w:val="0"/>
          <w:numId w:val="7"/>
        </w:numPr>
        <w:tabs>
          <w:tab w:val="clear" w:pos="0"/>
        </w:tabs>
        <w:suppressAutoHyphens/>
        <w:spacing w:before="0" w:after="0"/>
        <w:ind w:left="284" w:hanging="218"/>
        <w:jc w:val="both"/>
        <w:rPr>
          <w:rFonts w:cs="Arial"/>
          <w:lang w:val="et-EE"/>
        </w:rPr>
      </w:pPr>
      <w:r w:rsidRPr="00353EB7">
        <w:rPr>
          <w:rFonts w:cs="Arial"/>
          <w:lang w:val="et-EE"/>
        </w:rPr>
        <w:t xml:space="preserve">katastriüksuse pindala: </w:t>
      </w:r>
      <w:r w:rsidR="00C24465" w:rsidRPr="00353EB7">
        <w:rPr>
          <w:rFonts w:cs="Arial"/>
          <w:shd w:val="clear" w:color="auto" w:fill="FFFFFF"/>
          <w:lang w:val="et-EE"/>
        </w:rPr>
        <w:t>29</w:t>
      </w:r>
      <w:r w:rsidR="001E0174" w:rsidRPr="00353EB7">
        <w:rPr>
          <w:rFonts w:cs="Arial"/>
          <w:shd w:val="clear" w:color="auto" w:fill="FFFFFF"/>
          <w:lang w:val="et-EE"/>
        </w:rPr>
        <w:t xml:space="preserve"> </w:t>
      </w:r>
      <w:r w:rsidR="00C24465" w:rsidRPr="00353EB7">
        <w:rPr>
          <w:rFonts w:cs="Arial"/>
          <w:shd w:val="clear" w:color="auto" w:fill="FFFFFF"/>
          <w:lang w:val="et-EE"/>
        </w:rPr>
        <w:t>267</w:t>
      </w:r>
      <w:r w:rsidR="007A4A91" w:rsidRPr="00353EB7">
        <w:rPr>
          <w:rFonts w:cs="Arial"/>
          <w:shd w:val="clear" w:color="auto" w:fill="FFFFFF"/>
          <w:lang w:val="et-EE"/>
        </w:rPr>
        <w:t xml:space="preserve"> m²</w:t>
      </w:r>
      <w:r w:rsidR="00B34BC2" w:rsidRPr="00353EB7">
        <w:rPr>
          <w:rFonts w:cs="Arial"/>
          <w:color w:val="000000"/>
          <w:lang w:val="et-EE" w:eastAsia="et-EE"/>
        </w:rPr>
        <w:t>.</w:t>
      </w:r>
    </w:p>
    <w:p w14:paraId="79272185" w14:textId="77777777" w:rsidR="000E61CF" w:rsidRPr="00353EB7" w:rsidRDefault="000E61CF" w:rsidP="000E61CF">
      <w:pPr>
        <w:suppressAutoHyphens/>
        <w:spacing w:before="0" w:after="0"/>
        <w:jc w:val="both"/>
        <w:rPr>
          <w:rFonts w:cs="Arial"/>
          <w:color w:val="000000"/>
          <w:lang w:val="et-EE" w:eastAsia="et-EE"/>
        </w:rPr>
      </w:pPr>
    </w:p>
    <w:p w14:paraId="54011F5F" w14:textId="567123C7" w:rsidR="000E61CF" w:rsidRPr="00353EB7" w:rsidRDefault="000E61CF" w:rsidP="000E61CF">
      <w:pPr>
        <w:spacing w:before="0" w:after="0"/>
        <w:jc w:val="both"/>
        <w:rPr>
          <w:rFonts w:cs="Arial"/>
          <w:lang w:val="et-EE"/>
        </w:rPr>
      </w:pPr>
      <w:r w:rsidRPr="00353EB7">
        <w:rPr>
          <w:rFonts w:cs="Arial"/>
          <w:lang w:val="et-EE"/>
        </w:rPr>
        <w:t xml:space="preserve">Veski tee L4 – (Maa-ameti andmetel </w:t>
      </w:r>
      <w:r w:rsidRPr="00353EB7">
        <w:rPr>
          <w:rFonts w:cs="Arial"/>
          <w:color w:val="000000"/>
          <w:lang w:val="et-EE"/>
        </w:rPr>
        <w:t>15.06.2023</w:t>
      </w:r>
      <w:r w:rsidRPr="00353EB7">
        <w:rPr>
          <w:rFonts w:cs="Arial"/>
          <w:lang w:val="et-EE"/>
        </w:rPr>
        <w:t>)</w:t>
      </w:r>
    </w:p>
    <w:p w14:paraId="4A1D524F" w14:textId="577A8746" w:rsidR="000E61CF" w:rsidRPr="00353EB7" w:rsidRDefault="000E61CF" w:rsidP="000E61CF">
      <w:pPr>
        <w:numPr>
          <w:ilvl w:val="0"/>
          <w:numId w:val="8"/>
        </w:numPr>
        <w:suppressAutoHyphens/>
        <w:spacing w:before="0" w:after="0"/>
        <w:ind w:left="284" w:hanging="218"/>
        <w:jc w:val="both"/>
        <w:rPr>
          <w:rFonts w:cs="Arial"/>
          <w:lang w:val="et-EE"/>
        </w:rPr>
      </w:pPr>
      <w:r w:rsidRPr="00353EB7">
        <w:rPr>
          <w:rFonts w:cs="Arial"/>
          <w:lang w:val="et-EE"/>
        </w:rPr>
        <w:t>katastriüksuse tunnus:</w:t>
      </w:r>
      <w:r w:rsidRPr="00353EB7">
        <w:rPr>
          <w:rFonts w:cs="Arial"/>
          <w:color w:val="000000"/>
          <w:shd w:val="clear" w:color="auto" w:fill="FFFFFF"/>
          <w:lang w:val="et-EE"/>
        </w:rPr>
        <w:t xml:space="preserve"> </w:t>
      </w:r>
      <w:r w:rsidRPr="00353EB7">
        <w:rPr>
          <w:rFonts w:cs="Arial"/>
          <w:lang w:val="et-EE"/>
        </w:rPr>
        <w:t>65301:001:2987;</w:t>
      </w:r>
    </w:p>
    <w:p w14:paraId="61EB6F86" w14:textId="3B767D6C" w:rsidR="000E61CF" w:rsidRPr="00353EB7" w:rsidRDefault="000E61CF" w:rsidP="000E61CF">
      <w:pPr>
        <w:numPr>
          <w:ilvl w:val="0"/>
          <w:numId w:val="7"/>
        </w:numPr>
        <w:tabs>
          <w:tab w:val="clear" w:pos="0"/>
        </w:tabs>
        <w:suppressAutoHyphens/>
        <w:spacing w:before="0" w:after="0"/>
        <w:ind w:left="284" w:hanging="218"/>
        <w:jc w:val="both"/>
        <w:rPr>
          <w:rFonts w:cs="Arial"/>
          <w:lang w:val="et-EE"/>
        </w:rPr>
      </w:pPr>
      <w:r w:rsidRPr="00353EB7">
        <w:rPr>
          <w:rFonts w:cs="Arial"/>
          <w:lang w:val="et-EE"/>
        </w:rPr>
        <w:t>maakasutuse sihtotstarve: transpordimaa 100%;</w:t>
      </w:r>
    </w:p>
    <w:p w14:paraId="202244D1" w14:textId="0CC5752E" w:rsidR="000E61CF" w:rsidRPr="00353EB7" w:rsidRDefault="000E61CF" w:rsidP="000E61CF">
      <w:pPr>
        <w:numPr>
          <w:ilvl w:val="0"/>
          <w:numId w:val="7"/>
        </w:numPr>
        <w:tabs>
          <w:tab w:val="clear" w:pos="0"/>
        </w:tabs>
        <w:suppressAutoHyphens/>
        <w:spacing w:before="0" w:after="0"/>
        <w:ind w:left="284" w:hanging="218"/>
        <w:jc w:val="both"/>
        <w:rPr>
          <w:rFonts w:cs="Arial"/>
          <w:lang w:val="et-EE"/>
        </w:rPr>
      </w:pPr>
      <w:r w:rsidRPr="00353EB7">
        <w:rPr>
          <w:rFonts w:cs="Arial"/>
          <w:lang w:val="et-EE"/>
        </w:rPr>
        <w:t xml:space="preserve">katastriüksuse pindala: </w:t>
      </w:r>
      <w:r w:rsidRPr="00353EB7">
        <w:rPr>
          <w:rFonts w:cs="Arial"/>
          <w:shd w:val="clear" w:color="auto" w:fill="FFFFFF"/>
          <w:lang w:val="et-EE"/>
        </w:rPr>
        <w:t>218 m²</w:t>
      </w:r>
      <w:r w:rsidRPr="00353EB7">
        <w:rPr>
          <w:rFonts w:cs="Arial"/>
          <w:color w:val="000000"/>
          <w:lang w:val="et-EE" w:eastAsia="et-EE"/>
        </w:rPr>
        <w:t>.</w:t>
      </w:r>
    </w:p>
    <w:p w14:paraId="3F810748" w14:textId="77777777" w:rsidR="000E61CF" w:rsidRPr="00353EB7" w:rsidRDefault="000E61CF" w:rsidP="000E61CF">
      <w:pPr>
        <w:suppressAutoHyphens/>
        <w:spacing w:before="0" w:after="0"/>
        <w:jc w:val="both"/>
        <w:rPr>
          <w:rFonts w:cs="Arial"/>
          <w:color w:val="000000"/>
          <w:lang w:val="et-EE" w:eastAsia="et-EE"/>
        </w:rPr>
      </w:pPr>
    </w:p>
    <w:p w14:paraId="09E78CA0" w14:textId="76315551" w:rsidR="00864F5C" w:rsidRPr="00353EB7" w:rsidRDefault="00C24465" w:rsidP="000E61CF">
      <w:pPr>
        <w:suppressAutoHyphens/>
        <w:spacing w:before="0" w:after="0"/>
        <w:jc w:val="both"/>
        <w:rPr>
          <w:rFonts w:cs="Arial"/>
          <w:lang w:val="et-EE"/>
        </w:rPr>
      </w:pPr>
      <w:r w:rsidRPr="00353EB7">
        <w:rPr>
          <w:rFonts w:cs="Arial"/>
          <w:lang w:val="et-EE"/>
        </w:rPr>
        <w:t>Killingi</w:t>
      </w:r>
      <w:r w:rsidR="00B34BC2" w:rsidRPr="00353EB7">
        <w:rPr>
          <w:rFonts w:cs="Arial"/>
          <w:lang w:val="et-EE"/>
        </w:rPr>
        <w:t xml:space="preserve"> katastriüksus on hoonestamata.</w:t>
      </w:r>
    </w:p>
    <w:p w14:paraId="5606E03A" w14:textId="77777777" w:rsidR="00630626" w:rsidRPr="00353EB7" w:rsidRDefault="00630626" w:rsidP="006F2264">
      <w:pPr>
        <w:spacing w:before="0" w:after="0"/>
        <w:jc w:val="both"/>
        <w:rPr>
          <w:rFonts w:cs="Arial"/>
          <w:lang w:val="et-EE"/>
        </w:rPr>
      </w:pPr>
    </w:p>
    <w:p w14:paraId="130A7D04" w14:textId="77777777" w:rsidR="00E81250" w:rsidRPr="00353EB7" w:rsidRDefault="00E81250" w:rsidP="006F2264">
      <w:pPr>
        <w:pStyle w:val="Heading2"/>
        <w:numPr>
          <w:ilvl w:val="1"/>
          <w:numId w:val="4"/>
        </w:numPr>
        <w:tabs>
          <w:tab w:val="left" w:pos="426"/>
        </w:tabs>
        <w:spacing w:before="0"/>
        <w:jc w:val="both"/>
        <w:rPr>
          <w:rFonts w:cs="Arial"/>
          <w:szCs w:val="22"/>
          <w:lang w:val="et-EE"/>
        </w:rPr>
      </w:pPr>
      <w:bookmarkStart w:id="16" w:name="_Toc497647800"/>
      <w:bookmarkStart w:id="17" w:name="_Toc145063112"/>
      <w:r w:rsidRPr="00353EB7">
        <w:rPr>
          <w:rFonts w:cs="Arial"/>
          <w:szCs w:val="22"/>
          <w:lang w:val="et-EE"/>
        </w:rPr>
        <w:t>Planeeringualaga külgnevad kinnistud ja nende iseloomustus</w:t>
      </w:r>
      <w:bookmarkEnd w:id="16"/>
      <w:bookmarkEnd w:id="17"/>
    </w:p>
    <w:p w14:paraId="146AC059" w14:textId="23BA913D" w:rsidR="00864F5C" w:rsidRPr="00353EB7" w:rsidRDefault="00C24465" w:rsidP="006F2264">
      <w:pPr>
        <w:spacing w:before="0" w:after="0"/>
        <w:jc w:val="both"/>
        <w:rPr>
          <w:rFonts w:cs="Arial"/>
          <w:lang w:val="et-EE"/>
        </w:rPr>
      </w:pPr>
      <w:r w:rsidRPr="00353EB7">
        <w:rPr>
          <w:rFonts w:cs="Arial"/>
          <w:lang w:val="et-EE"/>
        </w:rPr>
        <w:t>Lääne</w:t>
      </w:r>
      <w:r w:rsidR="007341A2" w:rsidRPr="00353EB7">
        <w:rPr>
          <w:rFonts w:cs="Arial"/>
          <w:lang w:val="et-EE"/>
        </w:rPr>
        <w:t>s</w:t>
      </w:r>
      <w:r w:rsidR="00EA5D88" w:rsidRPr="00353EB7">
        <w:rPr>
          <w:rFonts w:cs="Arial"/>
          <w:lang w:val="et-EE"/>
        </w:rPr>
        <w:t xml:space="preserve">uunas piirneb planeeritav ala </w:t>
      </w:r>
      <w:r w:rsidR="00A644E2" w:rsidRPr="00353EB7">
        <w:rPr>
          <w:rFonts w:cs="Arial"/>
          <w:lang w:val="et-EE"/>
        </w:rPr>
        <w:t>maatulundus</w:t>
      </w:r>
      <w:r w:rsidR="00EA5D88" w:rsidRPr="00353EB7">
        <w:rPr>
          <w:rFonts w:cs="Arial"/>
          <w:lang w:val="et-EE"/>
        </w:rPr>
        <w:t>maa</w:t>
      </w:r>
      <w:r w:rsidR="00864F5C" w:rsidRPr="00353EB7">
        <w:rPr>
          <w:rFonts w:cs="Arial"/>
          <w:lang w:val="et-EE"/>
        </w:rPr>
        <w:t xml:space="preserve"> </w:t>
      </w:r>
      <w:r w:rsidR="00EA5D88" w:rsidRPr="00353EB7">
        <w:rPr>
          <w:rFonts w:cs="Arial"/>
          <w:lang w:val="et-EE"/>
        </w:rPr>
        <w:t>katastriüksus</w:t>
      </w:r>
      <w:r w:rsidR="00601384" w:rsidRPr="00353EB7">
        <w:rPr>
          <w:rFonts w:cs="Arial"/>
          <w:lang w:val="et-EE"/>
        </w:rPr>
        <w:t xml:space="preserve">ega ja </w:t>
      </w:r>
      <w:r w:rsidR="00EA5D88" w:rsidRPr="00353EB7">
        <w:rPr>
          <w:rFonts w:cs="Arial"/>
          <w:lang w:val="et-EE"/>
        </w:rPr>
        <w:t>põhjast transpordi</w:t>
      </w:r>
      <w:r w:rsidR="00601384" w:rsidRPr="00353EB7">
        <w:rPr>
          <w:rFonts w:cs="Arial"/>
          <w:lang w:val="et-EE"/>
        </w:rPr>
        <w:t xml:space="preserve">maa </w:t>
      </w:r>
      <w:r w:rsidR="00EA5D88" w:rsidRPr="00353EB7">
        <w:rPr>
          <w:rFonts w:cs="Arial"/>
          <w:lang w:val="et-EE"/>
        </w:rPr>
        <w:t>katastriüksus</w:t>
      </w:r>
      <w:r w:rsidR="00601384" w:rsidRPr="00353EB7">
        <w:rPr>
          <w:rFonts w:cs="Arial"/>
          <w:lang w:val="et-EE"/>
        </w:rPr>
        <w:t xml:space="preserve">ega. </w:t>
      </w:r>
      <w:r w:rsidR="00176C7E" w:rsidRPr="00353EB7">
        <w:rPr>
          <w:rFonts w:cs="Arial"/>
          <w:lang w:val="et-EE"/>
        </w:rPr>
        <w:t>Ida- ja lõunasuunas asuvad elamumaa sihtotstarbega katastriüksused.</w:t>
      </w:r>
    </w:p>
    <w:p w14:paraId="4762884F" w14:textId="77777777" w:rsidR="00431592" w:rsidRPr="00353EB7" w:rsidRDefault="00431592" w:rsidP="006F2264">
      <w:pPr>
        <w:spacing w:before="0" w:after="0"/>
        <w:jc w:val="both"/>
        <w:rPr>
          <w:rFonts w:cs="Arial"/>
          <w:lang w:val="et-EE"/>
        </w:rPr>
      </w:pPr>
    </w:p>
    <w:p w14:paraId="5E61CB28" w14:textId="3F97E28D" w:rsidR="00864F5C" w:rsidRPr="00353EB7" w:rsidRDefault="00431592" w:rsidP="006F2264">
      <w:pPr>
        <w:pStyle w:val="Caption"/>
        <w:spacing w:after="0"/>
        <w:rPr>
          <w:rFonts w:cs="Arial"/>
          <w:color w:val="auto"/>
          <w:lang w:val="et-EE"/>
        </w:rPr>
      </w:pPr>
      <w:r w:rsidRPr="00353EB7">
        <w:rPr>
          <w:rFonts w:cs="Arial"/>
          <w:color w:val="auto"/>
          <w:lang w:val="et-EE"/>
        </w:rPr>
        <w:t xml:space="preserve">Tabel </w:t>
      </w:r>
      <w:r w:rsidRPr="00353EB7">
        <w:rPr>
          <w:rFonts w:cs="Arial"/>
          <w:color w:val="auto"/>
          <w:lang w:val="et-EE"/>
        </w:rPr>
        <w:fldChar w:fldCharType="begin"/>
      </w:r>
      <w:r w:rsidRPr="00353EB7">
        <w:rPr>
          <w:rFonts w:cs="Arial"/>
          <w:color w:val="auto"/>
          <w:lang w:val="et-EE"/>
        </w:rPr>
        <w:instrText xml:space="preserve"> SEQ Tabel \* ARABIC </w:instrText>
      </w:r>
      <w:r w:rsidRPr="00353EB7">
        <w:rPr>
          <w:rFonts w:cs="Arial"/>
          <w:color w:val="auto"/>
          <w:lang w:val="et-EE"/>
        </w:rPr>
        <w:fldChar w:fldCharType="separate"/>
      </w:r>
      <w:r w:rsidR="009605A8" w:rsidRPr="00353EB7">
        <w:rPr>
          <w:rFonts w:cs="Arial"/>
          <w:color w:val="auto"/>
          <w:lang w:val="et-EE"/>
        </w:rPr>
        <w:t>1</w:t>
      </w:r>
      <w:r w:rsidRPr="00353EB7">
        <w:rPr>
          <w:rFonts w:cs="Arial"/>
          <w:color w:val="auto"/>
          <w:lang w:val="et-EE"/>
        </w:rPr>
        <w:fldChar w:fldCharType="end"/>
      </w:r>
      <w:r w:rsidR="00C822AB" w:rsidRPr="00353EB7">
        <w:rPr>
          <w:rFonts w:cs="Arial"/>
          <w:color w:val="auto"/>
          <w:lang w:val="et-EE"/>
        </w:rPr>
        <w:t>.</w:t>
      </w:r>
      <w:r w:rsidRPr="00353EB7">
        <w:rPr>
          <w:rFonts w:cs="Arial"/>
          <w:color w:val="auto"/>
          <w:lang w:val="et-EE"/>
        </w:rPr>
        <w:t xml:space="preserve"> Planeeringualaga külgnevad kinnistud</w:t>
      </w:r>
      <w:r w:rsidR="00C822AB" w:rsidRPr="00353EB7">
        <w:rPr>
          <w:rFonts w:cs="Arial"/>
          <w:color w:val="auto"/>
          <w:lang w:val="et-EE"/>
        </w:rPr>
        <w:t>.</w:t>
      </w:r>
    </w:p>
    <w:tbl>
      <w:tblPr>
        <w:tblStyle w:val="GridTable1Light"/>
        <w:tblW w:w="9497" w:type="dxa"/>
        <w:tblLayout w:type="fixed"/>
        <w:tblLook w:val="04A0" w:firstRow="1" w:lastRow="0" w:firstColumn="1" w:lastColumn="0" w:noHBand="0" w:noVBand="1"/>
      </w:tblPr>
      <w:tblGrid>
        <w:gridCol w:w="2977"/>
        <w:gridCol w:w="1417"/>
        <w:gridCol w:w="1984"/>
        <w:gridCol w:w="3119"/>
      </w:tblGrid>
      <w:tr w:rsidR="00864F5C" w:rsidRPr="00353EB7" w14:paraId="5F0041B2" w14:textId="77777777" w:rsidTr="00431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F2F2F2" w:themeFill="background1" w:themeFillShade="F2"/>
          </w:tcPr>
          <w:p w14:paraId="68BB998B" w14:textId="77777777" w:rsidR="00864F5C" w:rsidRPr="00353EB7" w:rsidRDefault="00864F5C" w:rsidP="006F2264">
            <w:pPr>
              <w:spacing w:before="0"/>
              <w:rPr>
                <w:rFonts w:cs="Arial"/>
                <w:b w:val="0"/>
                <w:lang w:val="et-EE"/>
              </w:rPr>
            </w:pPr>
            <w:r w:rsidRPr="00353EB7">
              <w:rPr>
                <w:rFonts w:cs="Arial"/>
                <w:lang w:val="et-EE"/>
              </w:rPr>
              <w:t>Aadress</w:t>
            </w:r>
          </w:p>
        </w:tc>
        <w:tc>
          <w:tcPr>
            <w:tcW w:w="1417" w:type="dxa"/>
            <w:shd w:val="clear" w:color="auto" w:fill="F2F2F2" w:themeFill="background1" w:themeFillShade="F2"/>
          </w:tcPr>
          <w:p w14:paraId="7FFE456E" w14:textId="77777777" w:rsidR="00864F5C" w:rsidRPr="00353EB7" w:rsidRDefault="00864F5C" w:rsidP="006F2264">
            <w:pPr>
              <w:spacing w:before="0"/>
              <w:ind w:right="-108"/>
              <w:cnfStyle w:val="100000000000" w:firstRow="1" w:lastRow="0" w:firstColumn="0" w:lastColumn="0" w:oddVBand="0" w:evenVBand="0" w:oddHBand="0" w:evenHBand="0" w:firstRowFirstColumn="0" w:firstRowLastColumn="0" w:lastRowFirstColumn="0" w:lastRowLastColumn="0"/>
              <w:rPr>
                <w:rFonts w:cs="Arial"/>
                <w:b w:val="0"/>
                <w:lang w:val="et-EE"/>
              </w:rPr>
            </w:pPr>
            <w:r w:rsidRPr="00353EB7">
              <w:rPr>
                <w:rFonts w:cs="Arial"/>
                <w:lang w:val="et-EE"/>
              </w:rPr>
              <w:t>Pindala</w:t>
            </w:r>
          </w:p>
        </w:tc>
        <w:tc>
          <w:tcPr>
            <w:tcW w:w="1984" w:type="dxa"/>
            <w:shd w:val="clear" w:color="auto" w:fill="F2F2F2" w:themeFill="background1" w:themeFillShade="F2"/>
          </w:tcPr>
          <w:p w14:paraId="58BA884B" w14:textId="77777777" w:rsidR="00864F5C" w:rsidRPr="00353EB7" w:rsidRDefault="00864F5C" w:rsidP="006F2264">
            <w:pPr>
              <w:spacing w:before="0"/>
              <w:ind w:right="-108"/>
              <w:cnfStyle w:val="100000000000" w:firstRow="1" w:lastRow="0" w:firstColumn="0" w:lastColumn="0" w:oddVBand="0" w:evenVBand="0" w:oddHBand="0" w:evenHBand="0" w:firstRowFirstColumn="0" w:firstRowLastColumn="0" w:lastRowFirstColumn="0" w:lastRowLastColumn="0"/>
              <w:rPr>
                <w:rFonts w:cs="Arial"/>
                <w:b w:val="0"/>
                <w:lang w:val="et-EE"/>
              </w:rPr>
            </w:pPr>
            <w:r w:rsidRPr="00353EB7">
              <w:rPr>
                <w:rFonts w:cs="Arial"/>
                <w:lang w:val="et-EE"/>
              </w:rPr>
              <w:t>Katastritunnus</w:t>
            </w:r>
          </w:p>
        </w:tc>
        <w:tc>
          <w:tcPr>
            <w:tcW w:w="3119" w:type="dxa"/>
            <w:shd w:val="clear" w:color="auto" w:fill="F2F2F2" w:themeFill="background1" w:themeFillShade="F2"/>
          </w:tcPr>
          <w:p w14:paraId="070B7E7D" w14:textId="77777777" w:rsidR="00864F5C" w:rsidRPr="00353EB7" w:rsidRDefault="00864F5C" w:rsidP="006F2264">
            <w:pPr>
              <w:spacing w:before="0"/>
              <w:cnfStyle w:val="100000000000" w:firstRow="1" w:lastRow="0" w:firstColumn="0" w:lastColumn="0" w:oddVBand="0" w:evenVBand="0" w:oddHBand="0" w:evenHBand="0" w:firstRowFirstColumn="0" w:firstRowLastColumn="0" w:lastRowFirstColumn="0" w:lastRowLastColumn="0"/>
              <w:rPr>
                <w:rFonts w:cs="Arial"/>
                <w:b w:val="0"/>
                <w:lang w:val="et-EE"/>
              </w:rPr>
            </w:pPr>
            <w:r w:rsidRPr="00353EB7">
              <w:rPr>
                <w:rFonts w:cs="Arial"/>
                <w:lang w:val="et-EE"/>
              </w:rPr>
              <w:t>Sihtotstarve</w:t>
            </w:r>
          </w:p>
        </w:tc>
      </w:tr>
      <w:tr w:rsidR="00864F5C" w:rsidRPr="00353EB7" w14:paraId="6100E911" w14:textId="77777777" w:rsidTr="00431592">
        <w:tc>
          <w:tcPr>
            <w:cnfStyle w:val="001000000000" w:firstRow="0" w:lastRow="0" w:firstColumn="1" w:lastColumn="0" w:oddVBand="0" w:evenVBand="0" w:oddHBand="0" w:evenHBand="0" w:firstRowFirstColumn="0" w:firstRowLastColumn="0" w:lastRowFirstColumn="0" w:lastRowLastColumn="0"/>
            <w:tcW w:w="2977" w:type="dxa"/>
          </w:tcPr>
          <w:p w14:paraId="329BFCD4" w14:textId="7EBFB8F1" w:rsidR="00864F5C" w:rsidRPr="00353EB7" w:rsidRDefault="00283B27" w:rsidP="006F2264">
            <w:pPr>
              <w:spacing w:before="0"/>
              <w:jc w:val="both"/>
              <w:rPr>
                <w:rFonts w:cs="Arial"/>
                <w:b w:val="0"/>
                <w:bCs w:val="0"/>
                <w:lang w:val="et-EE"/>
              </w:rPr>
            </w:pPr>
            <w:r w:rsidRPr="00353EB7">
              <w:rPr>
                <w:rFonts w:cs="Arial"/>
                <w:b w:val="0"/>
                <w:bCs w:val="0"/>
                <w:color w:val="000000"/>
                <w:shd w:val="clear" w:color="auto" w:fill="FFFFFF"/>
                <w:lang w:val="et-EE"/>
              </w:rPr>
              <w:t>Veski tee L17</w:t>
            </w:r>
          </w:p>
        </w:tc>
        <w:tc>
          <w:tcPr>
            <w:tcW w:w="1417" w:type="dxa"/>
          </w:tcPr>
          <w:p w14:paraId="253F12E1" w14:textId="0C305191"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shd w:val="clear" w:color="auto" w:fill="FFFFFF"/>
                <w:lang w:val="et-EE"/>
              </w:rPr>
              <w:t>175 m²</w:t>
            </w:r>
          </w:p>
        </w:tc>
        <w:tc>
          <w:tcPr>
            <w:tcW w:w="1984" w:type="dxa"/>
          </w:tcPr>
          <w:p w14:paraId="7FC40E9C" w14:textId="5F21922C"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color w:val="000000"/>
                <w:shd w:val="clear" w:color="auto" w:fill="FFFFFF"/>
                <w:lang w:val="et-EE"/>
              </w:rPr>
              <w:t>65301:001:5310</w:t>
            </w:r>
          </w:p>
        </w:tc>
        <w:tc>
          <w:tcPr>
            <w:tcW w:w="3119" w:type="dxa"/>
          </w:tcPr>
          <w:p w14:paraId="1F7184D0" w14:textId="7F9E1B27" w:rsidR="00864F5C" w:rsidRPr="00353EB7" w:rsidRDefault="00283B27" w:rsidP="006F2264">
            <w:pPr>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color w:val="000000"/>
                <w:shd w:val="clear" w:color="auto" w:fill="FFFFFF"/>
                <w:lang w:val="et-EE"/>
              </w:rPr>
              <w:t>Transpordimaa 100%</w:t>
            </w:r>
          </w:p>
        </w:tc>
      </w:tr>
      <w:tr w:rsidR="00864F5C" w:rsidRPr="00353EB7" w14:paraId="549DEDA5" w14:textId="77777777" w:rsidTr="00431592">
        <w:tc>
          <w:tcPr>
            <w:cnfStyle w:val="001000000000" w:firstRow="0" w:lastRow="0" w:firstColumn="1" w:lastColumn="0" w:oddVBand="0" w:evenVBand="0" w:oddHBand="0" w:evenHBand="0" w:firstRowFirstColumn="0" w:firstRowLastColumn="0" w:lastRowFirstColumn="0" w:lastRowLastColumn="0"/>
            <w:tcW w:w="2977" w:type="dxa"/>
          </w:tcPr>
          <w:p w14:paraId="7AFA1248" w14:textId="59C1911A" w:rsidR="00864F5C" w:rsidRPr="00353EB7" w:rsidRDefault="00283B27" w:rsidP="006F2264">
            <w:pPr>
              <w:spacing w:before="0"/>
              <w:ind w:right="-108"/>
              <w:jc w:val="both"/>
              <w:rPr>
                <w:rFonts w:cs="Arial"/>
                <w:b w:val="0"/>
                <w:bCs w:val="0"/>
                <w:lang w:val="et-EE"/>
              </w:rPr>
            </w:pPr>
            <w:r w:rsidRPr="00353EB7">
              <w:rPr>
                <w:rFonts w:cs="Arial"/>
                <w:b w:val="0"/>
                <w:bCs w:val="0"/>
                <w:color w:val="000000"/>
                <w:shd w:val="clear" w:color="auto" w:fill="FFFFFF"/>
                <w:lang w:val="et-EE"/>
              </w:rPr>
              <w:t>Ööbiku tee 2</w:t>
            </w:r>
          </w:p>
        </w:tc>
        <w:tc>
          <w:tcPr>
            <w:tcW w:w="1417" w:type="dxa"/>
          </w:tcPr>
          <w:p w14:paraId="669C3D94" w14:textId="4FA218EB"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color w:val="000000"/>
                <w:shd w:val="clear" w:color="auto" w:fill="FFFFFF"/>
                <w:lang w:val="et-EE"/>
              </w:rPr>
              <w:t>3002 m²</w:t>
            </w:r>
          </w:p>
        </w:tc>
        <w:tc>
          <w:tcPr>
            <w:tcW w:w="1984" w:type="dxa"/>
          </w:tcPr>
          <w:p w14:paraId="12F3467D" w14:textId="116526C0"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65301:001:5312</w:t>
            </w:r>
          </w:p>
        </w:tc>
        <w:tc>
          <w:tcPr>
            <w:tcW w:w="3119" w:type="dxa"/>
          </w:tcPr>
          <w:p w14:paraId="19E3D638" w14:textId="4C12DC9F" w:rsidR="00864F5C" w:rsidRPr="00353EB7" w:rsidRDefault="00283B27" w:rsidP="006F2264">
            <w:pPr>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color w:val="000000"/>
                <w:shd w:val="clear" w:color="auto" w:fill="FFFFFF"/>
                <w:lang w:val="et-EE"/>
              </w:rPr>
              <w:t>Elamumaa 100%</w:t>
            </w:r>
          </w:p>
        </w:tc>
      </w:tr>
      <w:tr w:rsidR="00864F5C" w:rsidRPr="00353EB7" w14:paraId="32443CBE" w14:textId="77777777" w:rsidTr="00431592">
        <w:tc>
          <w:tcPr>
            <w:cnfStyle w:val="001000000000" w:firstRow="0" w:lastRow="0" w:firstColumn="1" w:lastColumn="0" w:oddVBand="0" w:evenVBand="0" w:oddHBand="0" w:evenHBand="0" w:firstRowFirstColumn="0" w:firstRowLastColumn="0" w:lastRowFirstColumn="0" w:lastRowLastColumn="0"/>
            <w:tcW w:w="2977" w:type="dxa"/>
          </w:tcPr>
          <w:p w14:paraId="49B2C1D6" w14:textId="62D8BB08" w:rsidR="00864F5C" w:rsidRPr="00353EB7" w:rsidRDefault="00283B27" w:rsidP="006F2264">
            <w:pPr>
              <w:spacing w:before="0"/>
              <w:jc w:val="both"/>
              <w:rPr>
                <w:rFonts w:cs="Arial"/>
                <w:b w:val="0"/>
                <w:bCs w:val="0"/>
                <w:color w:val="000000"/>
                <w:lang w:val="et-EE"/>
              </w:rPr>
            </w:pPr>
            <w:r w:rsidRPr="00353EB7">
              <w:rPr>
                <w:rFonts w:cs="Arial"/>
                <w:b w:val="0"/>
                <w:bCs w:val="0"/>
                <w:color w:val="000000"/>
                <w:shd w:val="clear" w:color="auto" w:fill="FFFFFF"/>
                <w:lang w:val="et-EE"/>
              </w:rPr>
              <w:t>Piibelehe tee 2</w:t>
            </w:r>
          </w:p>
        </w:tc>
        <w:tc>
          <w:tcPr>
            <w:tcW w:w="1417" w:type="dxa"/>
          </w:tcPr>
          <w:p w14:paraId="69C301FC" w14:textId="22130B38"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color w:val="000000"/>
                <w:shd w:val="clear" w:color="auto" w:fill="FFFFFF"/>
                <w:lang w:val="et-EE"/>
              </w:rPr>
              <w:t>2876 m²</w:t>
            </w:r>
          </w:p>
        </w:tc>
        <w:tc>
          <w:tcPr>
            <w:tcW w:w="1984" w:type="dxa"/>
          </w:tcPr>
          <w:p w14:paraId="7930192E" w14:textId="1AB038EB"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color w:val="000000"/>
                <w:shd w:val="clear" w:color="auto" w:fill="FFFFFF"/>
                <w:lang w:val="et-EE"/>
              </w:rPr>
              <w:t>65301:001:5311</w:t>
            </w:r>
          </w:p>
        </w:tc>
        <w:tc>
          <w:tcPr>
            <w:tcW w:w="3119" w:type="dxa"/>
          </w:tcPr>
          <w:p w14:paraId="4542E47C" w14:textId="77777777" w:rsidR="00864F5C" w:rsidRPr="00353EB7" w:rsidRDefault="00636F14"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color w:val="000000"/>
                <w:shd w:val="clear" w:color="auto" w:fill="FFFFFF"/>
                <w:lang w:val="et-EE"/>
              </w:rPr>
              <w:t>Elamumaa 100%</w:t>
            </w:r>
          </w:p>
        </w:tc>
      </w:tr>
      <w:tr w:rsidR="00864F5C" w:rsidRPr="00353EB7" w14:paraId="5E7B90B8" w14:textId="77777777" w:rsidTr="00431592">
        <w:tc>
          <w:tcPr>
            <w:cnfStyle w:val="001000000000" w:firstRow="0" w:lastRow="0" w:firstColumn="1" w:lastColumn="0" w:oddVBand="0" w:evenVBand="0" w:oddHBand="0" w:evenHBand="0" w:firstRowFirstColumn="0" w:firstRowLastColumn="0" w:lastRowFirstColumn="0" w:lastRowLastColumn="0"/>
            <w:tcW w:w="2977" w:type="dxa"/>
          </w:tcPr>
          <w:p w14:paraId="7EDB1ABD" w14:textId="18A2C458" w:rsidR="00864F5C" w:rsidRPr="00353EB7" w:rsidRDefault="00283B27" w:rsidP="006F2264">
            <w:pPr>
              <w:spacing w:before="0"/>
              <w:jc w:val="both"/>
              <w:rPr>
                <w:rFonts w:cs="Arial"/>
                <w:b w:val="0"/>
                <w:bCs w:val="0"/>
                <w:color w:val="000000"/>
                <w:lang w:val="et-EE"/>
              </w:rPr>
            </w:pPr>
            <w:r w:rsidRPr="00353EB7">
              <w:rPr>
                <w:rFonts w:cs="Arial"/>
                <w:b w:val="0"/>
                <w:bCs w:val="0"/>
                <w:color w:val="000000"/>
                <w:shd w:val="clear" w:color="auto" w:fill="FFFFFF"/>
                <w:lang w:val="et-EE"/>
              </w:rPr>
              <w:t>Piibelehe tee 4</w:t>
            </w:r>
          </w:p>
        </w:tc>
        <w:tc>
          <w:tcPr>
            <w:tcW w:w="1417" w:type="dxa"/>
          </w:tcPr>
          <w:p w14:paraId="369DBD12" w14:textId="5EC5D831"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3600 m²</w:t>
            </w:r>
          </w:p>
        </w:tc>
        <w:tc>
          <w:tcPr>
            <w:tcW w:w="1984" w:type="dxa"/>
          </w:tcPr>
          <w:p w14:paraId="5C6B317B" w14:textId="25F1892A"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65301:001:5320</w:t>
            </w:r>
          </w:p>
        </w:tc>
        <w:tc>
          <w:tcPr>
            <w:tcW w:w="3119" w:type="dxa"/>
          </w:tcPr>
          <w:p w14:paraId="175622A3" w14:textId="6311E9D6" w:rsidR="00864F5C" w:rsidRPr="00353EB7" w:rsidRDefault="00283B27" w:rsidP="006F2264">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Elamumaa 100%</w:t>
            </w:r>
          </w:p>
        </w:tc>
      </w:tr>
      <w:tr w:rsidR="00864F5C" w:rsidRPr="00353EB7" w14:paraId="7E855D5C" w14:textId="77777777" w:rsidTr="00431592">
        <w:tc>
          <w:tcPr>
            <w:cnfStyle w:val="001000000000" w:firstRow="0" w:lastRow="0" w:firstColumn="1" w:lastColumn="0" w:oddVBand="0" w:evenVBand="0" w:oddHBand="0" w:evenHBand="0" w:firstRowFirstColumn="0" w:firstRowLastColumn="0" w:lastRowFirstColumn="0" w:lastRowLastColumn="0"/>
            <w:tcW w:w="2977" w:type="dxa"/>
          </w:tcPr>
          <w:p w14:paraId="456BC3F3" w14:textId="375316B2" w:rsidR="00864F5C" w:rsidRPr="00353EB7" w:rsidRDefault="00283B27" w:rsidP="006F2264">
            <w:pPr>
              <w:spacing w:before="0"/>
              <w:jc w:val="both"/>
              <w:rPr>
                <w:rFonts w:cs="Arial"/>
                <w:b w:val="0"/>
                <w:bCs w:val="0"/>
                <w:color w:val="000000"/>
                <w:shd w:val="clear" w:color="auto" w:fill="FFFFFF"/>
                <w:lang w:val="et-EE"/>
              </w:rPr>
            </w:pPr>
            <w:r w:rsidRPr="00353EB7">
              <w:rPr>
                <w:rFonts w:cs="Arial"/>
                <w:b w:val="0"/>
                <w:bCs w:val="0"/>
                <w:color w:val="000000"/>
                <w:shd w:val="clear" w:color="auto" w:fill="FFFFFF"/>
                <w:lang w:val="et-EE"/>
              </w:rPr>
              <w:t>Piibelehe tee 6</w:t>
            </w:r>
          </w:p>
        </w:tc>
        <w:tc>
          <w:tcPr>
            <w:tcW w:w="1417" w:type="dxa"/>
          </w:tcPr>
          <w:p w14:paraId="52492AB3" w14:textId="685F10C4"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3601 m²</w:t>
            </w:r>
          </w:p>
        </w:tc>
        <w:tc>
          <w:tcPr>
            <w:tcW w:w="1984" w:type="dxa"/>
          </w:tcPr>
          <w:p w14:paraId="5BF804AB" w14:textId="3E27C84E"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shd w:val="clear" w:color="auto" w:fill="FFFFFF"/>
                <w:lang w:val="et-EE"/>
              </w:rPr>
              <w:t>65301:001:5321</w:t>
            </w:r>
          </w:p>
        </w:tc>
        <w:tc>
          <w:tcPr>
            <w:tcW w:w="3119" w:type="dxa"/>
          </w:tcPr>
          <w:p w14:paraId="54D806AF" w14:textId="58FB95B9" w:rsidR="00864F5C" w:rsidRPr="00353EB7" w:rsidRDefault="00283B27" w:rsidP="006F2264">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Elamumaa 100%</w:t>
            </w:r>
          </w:p>
        </w:tc>
      </w:tr>
      <w:tr w:rsidR="00864F5C" w:rsidRPr="00353EB7" w14:paraId="3B1B2871" w14:textId="77777777" w:rsidTr="00431592">
        <w:tc>
          <w:tcPr>
            <w:cnfStyle w:val="001000000000" w:firstRow="0" w:lastRow="0" w:firstColumn="1" w:lastColumn="0" w:oddVBand="0" w:evenVBand="0" w:oddHBand="0" w:evenHBand="0" w:firstRowFirstColumn="0" w:firstRowLastColumn="0" w:lastRowFirstColumn="0" w:lastRowLastColumn="0"/>
            <w:tcW w:w="2977" w:type="dxa"/>
          </w:tcPr>
          <w:p w14:paraId="5D5B80F1" w14:textId="75ABE08A" w:rsidR="00864F5C" w:rsidRPr="00353EB7" w:rsidRDefault="00283B27" w:rsidP="006F2264">
            <w:pPr>
              <w:spacing w:before="0"/>
              <w:jc w:val="both"/>
              <w:rPr>
                <w:rFonts w:cs="Arial"/>
                <w:b w:val="0"/>
                <w:bCs w:val="0"/>
                <w:color w:val="000000"/>
                <w:lang w:val="et-EE"/>
              </w:rPr>
            </w:pPr>
            <w:r w:rsidRPr="00353EB7">
              <w:rPr>
                <w:rFonts w:cs="Arial"/>
                <w:b w:val="0"/>
                <w:bCs w:val="0"/>
                <w:color w:val="000000"/>
                <w:lang w:val="et-EE"/>
              </w:rPr>
              <w:t>Pirni tn 23</w:t>
            </w:r>
          </w:p>
        </w:tc>
        <w:tc>
          <w:tcPr>
            <w:tcW w:w="1417" w:type="dxa"/>
          </w:tcPr>
          <w:p w14:paraId="1A6E7465" w14:textId="45005230"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1211 m²</w:t>
            </w:r>
          </w:p>
        </w:tc>
        <w:tc>
          <w:tcPr>
            <w:tcW w:w="1984" w:type="dxa"/>
          </w:tcPr>
          <w:p w14:paraId="1A740E2D" w14:textId="173C2D15"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65301:001:1193</w:t>
            </w:r>
          </w:p>
        </w:tc>
        <w:tc>
          <w:tcPr>
            <w:tcW w:w="3119" w:type="dxa"/>
          </w:tcPr>
          <w:p w14:paraId="715092C3" w14:textId="13809085" w:rsidR="00864F5C" w:rsidRPr="00353EB7" w:rsidRDefault="007341A2" w:rsidP="006F2264">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Elamumaa 100%</w:t>
            </w:r>
          </w:p>
        </w:tc>
      </w:tr>
      <w:tr w:rsidR="00FE68B8" w:rsidRPr="00353EB7" w14:paraId="11805268" w14:textId="77777777" w:rsidTr="00431592">
        <w:trPr>
          <w:trHeight w:val="142"/>
        </w:trPr>
        <w:tc>
          <w:tcPr>
            <w:cnfStyle w:val="001000000000" w:firstRow="0" w:lastRow="0" w:firstColumn="1" w:lastColumn="0" w:oddVBand="0" w:evenVBand="0" w:oddHBand="0" w:evenHBand="0" w:firstRowFirstColumn="0" w:firstRowLastColumn="0" w:lastRowFirstColumn="0" w:lastRowLastColumn="0"/>
            <w:tcW w:w="2977" w:type="dxa"/>
          </w:tcPr>
          <w:p w14:paraId="1BEB5C95" w14:textId="099A8362" w:rsidR="00FE68B8" w:rsidRPr="00353EB7" w:rsidRDefault="007341A2" w:rsidP="006F2264">
            <w:pPr>
              <w:spacing w:before="0"/>
              <w:jc w:val="both"/>
              <w:rPr>
                <w:rFonts w:cs="Arial"/>
                <w:b w:val="0"/>
                <w:bCs w:val="0"/>
                <w:color w:val="000000"/>
                <w:lang w:val="et-EE"/>
              </w:rPr>
            </w:pPr>
            <w:r w:rsidRPr="00353EB7">
              <w:rPr>
                <w:rFonts w:cs="Arial"/>
                <w:b w:val="0"/>
                <w:bCs w:val="0"/>
                <w:color w:val="000000"/>
                <w:lang w:val="et-EE"/>
              </w:rPr>
              <w:t>Pirni tn 21</w:t>
            </w:r>
          </w:p>
        </w:tc>
        <w:tc>
          <w:tcPr>
            <w:tcW w:w="1417" w:type="dxa"/>
          </w:tcPr>
          <w:p w14:paraId="2F4B7854" w14:textId="607AB47D" w:rsidR="00FE68B8" w:rsidRPr="00353EB7" w:rsidRDefault="007341A2"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1211 m²</w:t>
            </w:r>
          </w:p>
        </w:tc>
        <w:tc>
          <w:tcPr>
            <w:tcW w:w="1984" w:type="dxa"/>
          </w:tcPr>
          <w:p w14:paraId="7D53EAD4" w14:textId="4C2DAA6E" w:rsidR="00FE68B8" w:rsidRPr="00353EB7" w:rsidRDefault="007341A2"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65301:001:1194</w:t>
            </w:r>
          </w:p>
        </w:tc>
        <w:tc>
          <w:tcPr>
            <w:tcW w:w="3119" w:type="dxa"/>
          </w:tcPr>
          <w:p w14:paraId="1764CFB0" w14:textId="41668FF6" w:rsidR="00FE68B8" w:rsidRPr="00353EB7" w:rsidRDefault="007341A2" w:rsidP="006F2264">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Elamumaa 100%</w:t>
            </w:r>
          </w:p>
        </w:tc>
      </w:tr>
      <w:tr w:rsidR="007341A2" w:rsidRPr="00353EB7" w14:paraId="3EE45155" w14:textId="77777777" w:rsidTr="00431592">
        <w:trPr>
          <w:trHeight w:val="142"/>
        </w:trPr>
        <w:tc>
          <w:tcPr>
            <w:cnfStyle w:val="001000000000" w:firstRow="0" w:lastRow="0" w:firstColumn="1" w:lastColumn="0" w:oddVBand="0" w:evenVBand="0" w:oddHBand="0" w:evenHBand="0" w:firstRowFirstColumn="0" w:firstRowLastColumn="0" w:lastRowFirstColumn="0" w:lastRowLastColumn="0"/>
            <w:tcW w:w="2977" w:type="dxa"/>
          </w:tcPr>
          <w:p w14:paraId="1E8F3542" w14:textId="64C2176D" w:rsidR="007341A2" w:rsidRPr="00353EB7" w:rsidRDefault="007341A2" w:rsidP="006F2264">
            <w:pPr>
              <w:spacing w:before="0"/>
              <w:jc w:val="both"/>
              <w:rPr>
                <w:rFonts w:cs="Arial"/>
                <w:b w:val="0"/>
                <w:bCs w:val="0"/>
                <w:color w:val="000000"/>
                <w:lang w:val="et-EE"/>
              </w:rPr>
            </w:pPr>
            <w:r w:rsidRPr="00353EB7">
              <w:rPr>
                <w:rFonts w:cs="Arial"/>
                <w:b w:val="0"/>
                <w:bCs w:val="0"/>
                <w:color w:val="000000"/>
                <w:lang w:val="et-EE"/>
              </w:rPr>
              <w:t>Pirni tn 19</w:t>
            </w:r>
          </w:p>
        </w:tc>
        <w:tc>
          <w:tcPr>
            <w:tcW w:w="1417" w:type="dxa"/>
          </w:tcPr>
          <w:p w14:paraId="76FAE88F" w14:textId="0B020AA5" w:rsidR="007341A2" w:rsidRPr="00353EB7" w:rsidRDefault="007341A2"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1250 m²</w:t>
            </w:r>
          </w:p>
        </w:tc>
        <w:tc>
          <w:tcPr>
            <w:tcW w:w="1984" w:type="dxa"/>
          </w:tcPr>
          <w:p w14:paraId="12B8B003" w14:textId="7CDE4FCD" w:rsidR="007341A2" w:rsidRPr="00353EB7" w:rsidRDefault="007341A2"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65301:001:1195</w:t>
            </w:r>
          </w:p>
        </w:tc>
        <w:tc>
          <w:tcPr>
            <w:tcW w:w="3119" w:type="dxa"/>
          </w:tcPr>
          <w:p w14:paraId="52451285" w14:textId="3513E096" w:rsidR="007341A2" w:rsidRPr="00353EB7" w:rsidRDefault="007341A2" w:rsidP="006F2264">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Elamumaa 100%</w:t>
            </w:r>
          </w:p>
        </w:tc>
      </w:tr>
      <w:tr w:rsidR="007341A2" w:rsidRPr="00353EB7" w14:paraId="3B3BD10E" w14:textId="77777777" w:rsidTr="00431592">
        <w:trPr>
          <w:trHeight w:val="142"/>
        </w:trPr>
        <w:tc>
          <w:tcPr>
            <w:cnfStyle w:val="001000000000" w:firstRow="0" w:lastRow="0" w:firstColumn="1" w:lastColumn="0" w:oddVBand="0" w:evenVBand="0" w:oddHBand="0" w:evenHBand="0" w:firstRowFirstColumn="0" w:firstRowLastColumn="0" w:lastRowFirstColumn="0" w:lastRowLastColumn="0"/>
            <w:tcW w:w="2977" w:type="dxa"/>
          </w:tcPr>
          <w:p w14:paraId="58E3790C" w14:textId="07AEFC7B" w:rsidR="007341A2" w:rsidRPr="00353EB7" w:rsidRDefault="007341A2" w:rsidP="006F2264">
            <w:pPr>
              <w:spacing w:before="0"/>
              <w:jc w:val="both"/>
              <w:rPr>
                <w:rFonts w:cs="Arial"/>
                <w:b w:val="0"/>
                <w:bCs w:val="0"/>
                <w:color w:val="000000"/>
                <w:lang w:val="et-EE"/>
              </w:rPr>
            </w:pPr>
            <w:r w:rsidRPr="00353EB7">
              <w:rPr>
                <w:rFonts w:cs="Arial"/>
                <w:b w:val="0"/>
                <w:bCs w:val="0"/>
                <w:color w:val="000000"/>
                <w:lang w:val="et-EE"/>
              </w:rPr>
              <w:t>Pirni tn 17</w:t>
            </w:r>
          </w:p>
        </w:tc>
        <w:tc>
          <w:tcPr>
            <w:tcW w:w="1417" w:type="dxa"/>
          </w:tcPr>
          <w:p w14:paraId="29A7974E" w14:textId="5D5F6870" w:rsidR="007341A2" w:rsidRPr="00353EB7" w:rsidRDefault="007341A2"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1286 m²</w:t>
            </w:r>
          </w:p>
        </w:tc>
        <w:tc>
          <w:tcPr>
            <w:tcW w:w="1984" w:type="dxa"/>
          </w:tcPr>
          <w:p w14:paraId="1D644BED" w14:textId="538D85FA" w:rsidR="007341A2" w:rsidRPr="00353EB7" w:rsidRDefault="007341A2"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65301:001:1196</w:t>
            </w:r>
          </w:p>
        </w:tc>
        <w:tc>
          <w:tcPr>
            <w:tcW w:w="3119" w:type="dxa"/>
          </w:tcPr>
          <w:p w14:paraId="2BC18C9B" w14:textId="3A9F5C24" w:rsidR="007341A2" w:rsidRPr="00353EB7" w:rsidRDefault="007341A2" w:rsidP="006F2264">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Elamumaa 100%</w:t>
            </w:r>
          </w:p>
        </w:tc>
      </w:tr>
      <w:tr w:rsidR="007341A2" w:rsidRPr="00353EB7" w14:paraId="1CB2E91A" w14:textId="77777777" w:rsidTr="00431592">
        <w:trPr>
          <w:trHeight w:val="70"/>
        </w:trPr>
        <w:tc>
          <w:tcPr>
            <w:cnfStyle w:val="001000000000" w:firstRow="0" w:lastRow="0" w:firstColumn="1" w:lastColumn="0" w:oddVBand="0" w:evenVBand="0" w:oddHBand="0" w:evenHBand="0" w:firstRowFirstColumn="0" w:firstRowLastColumn="0" w:lastRowFirstColumn="0" w:lastRowLastColumn="0"/>
            <w:tcW w:w="2977" w:type="dxa"/>
          </w:tcPr>
          <w:p w14:paraId="2E10AAD9" w14:textId="5F189ECC" w:rsidR="007341A2" w:rsidRPr="00353EB7" w:rsidRDefault="007341A2" w:rsidP="006F2264">
            <w:pPr>
              <w:spacing w:before="0"/>
              <w:jc w:val="both"/>
              <w:rPr>
                <w:rFonts w:cs="Arial"/>
                <w:b w:val="0"/>
                <w:bCs w:val="0"/>
                <w:color w:val="000000"/>
                <w:lang w:val="et-EE"/>
              </w:rPr>
            </w:pPr>
            <w:r w:rsidRPr="00353EB7">
              <w:rPr>
                <w:rFonts w:cs="Arial"/>
                <w:b w:val="0"/>
                <w:bCs w:val="0"/>
                <w:color w:val="000000"/>
                <w:lang w:val="et-EE"/>
              </w:rPr>
              <w:t>Amanda</w:t>
            </w:r>
          </w:p>
        </w:tc>
        <w:tc>
          <w:tcPr>
            <w:tcW w:w="1417" w:type="dxa"/>
          </w:tcPr>
          <w:p w14:paraId="5077246B" w14:textId="1D1DDB26" w:rsidR="007341A2" w:rsidRPr="00353EB7" w:rsidRDefault="007341A2"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46</w:t>
            </w:r>
            <w:r w:rsidR="003F30B5" w:rsidRPr="00353EB7">
              <w:rPr>
                <w:rFonts w:cs="Arial"/>
                <w:color w:val="000000"/>
                <w:shd w:val="clear" w:color="auto" w:fill="FFFFFF"/>
                <w:lang w:val="et-EE"/>
              </w:rPr>
              <w:t xml:space="preserve"> </w:t>
            </w:r>
            <w:r w:rsidRPr="00353EB7">
              <w:rPr>
                <w:rFonts w:cs="Arial"/>
                <w:color w:val="000000"/>
                <w:shd w:val="clear" w:color="auto" w:fill="FFFFFF"/>
                <w:lang w:val="et-EE"/>
              </w:rPr>
              <w:t>866 m²</w:t>
            </w:r>
          </w:p>
        </w:tc>
        <w:tc>
          <w:tcPr>
            <w:tcW w:w="1984" w:type="dxa"/>
          </w:tcPr>
          <w:p w14:paraId="05BCF1B2" w14:textId="7A9A42CF" w:rsidR="007341A2" w:rsidRPr="00353EB7" w:rsidRDefault="007341A2"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65301:001:0279</w:t>
            </w:r>
          </w:p>
        </w:tc>
        <w:tc>
          <w:tcPr>
            <w:tcW w:w="3119" w:type="dxa"/>
          </w:tcPr>
          <w:p w14:paraId="3C90DE74" w14:textId="08AFE645" w:rsidR="007341A2" w:rsidRPr="00353EB7" w:rsidRDefault="007341A2" w:rsidP="006F2264">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Maatulundusmaa 100%</w:t>
            </w:r>
          </w:p>
        </w:tc>
      </w:tr>
    </w:tbl>
    <w:p w14:paraId="02E60D7E" w14:textId="77777777" w:rsidR="00E81250" w:rsidRPr="00353EB7" w:rsidRDefault="00E81250" w:rsidP="006F2264">
      <w:pPr>
        <w:spacing w:before="0" w:after="0"/>
        <w:jc w:val="both"/>
        <w:rPr>
          <w:rFonts w:cs="Arial"/>
          <w:lang w:val="et-EE"/>
        </w:rPr>
      </w:pPr>
    </w:p>
    <w:p w14:paraId="4EA0469B" w14:textId="77777777" w:rsidR="00E81250" w:rsidRPr="00353EB7" w:rsidRDefault="00E81250" w:rsidP="006F2264">
      <w:pPr>
        <w:pStyle w:val="Heading2"/>
        <w:numPr>
          <w:ilvl w:val="1"/>
          <w:numId w:val="4"/>
        </w:numPr>
        <w:tabs>
          <w:tab w:val="left" w:pos="426"/>
        </w:tabs>
        <w:spacing w:before="0"/>
        <w:jc w:val="both"/>
        <w:rPr>
          <w:rFonts w:cs="Arial"/>
          <w:szCs w:val="22"/>
          <w:lang w:val="et-EE"/>
        </w:rPr>
      </w:pPr>
      <w:bookmarkStart w:id="18" w:name="_Toc497647801"/>
      <w:bookmarkStart w:id="19" w:name="_Toc145063113"/>
      <w:r w:rsidRPr="00353EB7">
        <w:rPr>
          <w:rFonts w:cs="Arial"/>
          <w:szCs w:val="22"/>
          <w:lang w:val="et-EE"/>
        </w:rPr>
        <w:t>Olemasolevad teed ja juurdepääsud</w:t>
      </w:r>
      <w:bookmarkEnd w:id="18"/>
      <w:bookmarkEnd w:id="19"/>
    </w:p>
    <w:p w14:paraId="75C18C1D" w14:textId="74DF70A8" w:rsidR="00E81250" w:rsidRPr="00353EB7" w:rsidRDefault="00864F5C" w:rsidP="006F2264">
      <w:pPr>
        <w:spacing w:before="0" w:after="0"/>
        <w:jc w:val="both"/>
        <w:rPr>
          <w:rFonts w:cs="Arial"/>
          <w:lang w:val="et-EE"/>
        </w:rPr>
      </w:pPr>
      <w:r w:rsidRPr="00353EB7">
        <w:rPr>
          <w:rFonts w:cs="Arial"/>
          <w:lang w:val="et-EE"/>
        </w:rPr>
        <w:t xml:space="preserve">Juurdepääs planeeringualale on </w:t>
      </w:r>
      <w:r w:rsidR="00176C7E" w:rsidRPr="00353EB7">
        <w:rPr>
          <w:rFonts w:cs="Arial"/>
          <w:lang w:val="et-EE"/>
        </w:rPr>
        <w:t>Veski</w:t>
      </w:r>
      <w:r w:rsidR="00A644E2" w:rsidRPr="00353EB7">
        <w:rPr>
          <w:rFonts w:cs="Arial"/>
          <w:lang w:val="et-EE"/>
        </w:rPr>
        <w:t xml:space="preserve"> teelt</w:t>
      </w:r>
      <w:r w:rsidR="00176C7E" w:rsidRPr="00353EB7">
        <w:rPr>
          <w:rFonts w:cs="Arial"/>
          <w:lang w:val="et-EE"/>
        </w:rPr>
        <w:t>.</w:t>
      </w:r>
    </w:p>
    <w:p w14:paraId="1D292348" w14:textId="77777777" w:rsidR="00EB2950" w:rsidRPr="00353EB7" w:rsidRDefault="00EB2950" w:rsidP="006F2264">
      <w:pPr>
        <w:spacing w:before="0" w:after="0"/>
        <w:jc w:val="both"/>
        <w:rPr>
          <w:rFonts w:cs="Arial"/>
          <w:lang w:val="et-EE"/>
        </w:rPr>
      </w:pPr>
    </w:p>
    <w:p w14:paraId="4E3B469D" w14:textId="77777777" w:rsidR="00E81250" w:rsidRPr="00353EB7" w:rsidRDefault="00E81250" w:rsidP="006F2264">
      <w:pPr>
        <w:pStyle w:val="Heading2"/>
        <w:numPr>
          <w:ilvl w:val="1"/>
          <w:numId w:val="4"/>
        </w:numPr>
        <w:tabs>
          <w:tab w:val="left" w:pos="426"/>
        </w:tabs>
        <w:spacing w:before="0"/>
        <w:jc w:val="both"/>
        <w:rPr>
          <w:rFonts w:cs="Arial"/>
          <w:szCs w:val="22"/>
          <w:lang w:val="et-EE"/>
        </w:rPr>
      </w:pPr>
      <w:bookmarkStart w:id="20" w:name="_Toc497647802"/>
      <w:bookmarkStart w:id="21" w:name="_Toc145063114"/>
      <w:r w:rsidRPr="00353EB7">
        <w:rPr>
          <w:rFonts w:cs="Arial"/>
          <w:szCs w:val="22"/>
          <w:lang w:val="et-EE"/>
        </w:rPr>
        <w:t>Olemasolev tehnovarustus</w:t>
      </w:r>
      <w:bookmarkEnd w:id="20"/>
      <w:bookmarkEnd w:id="21"/>
    </w:p>
    <w:p w14:paraId="5310DD7C" w14:textId="1B3E8176" w:rsidR="00676803" w:rsidRPr="00353EB7" w:rsidRDefault="00277035" w:rsidP="006F2264">
      <w:pPr>
        <w:spacing w:before="0" w:after="0"/>
        <w:jc w:val="both"/>
        <w:rPr>
          <w:rFonts w:cs="Arial"/>
          <w:lang w:val="et-EE"/>
        </w:rPr>
      </w:pPr>
      <w:r w:rsidRPr="00353EB7">
        <w:rPr>
          <w:rFonts w:cs="Arial"/>
          <w:lang w:val="et-EE"/>
        </w:rPr>
        <w:t xml:space="preserve">Planeeritav ala paikneb </w:t>
      </w:r>
      <w:r w:rsidR="00176C7E" w:rsidRPr="00353EB7">
        <w:rPr>
          <w:rFonts w:cs="Arial"/>
          <w:lang w:val="et-EE"/>
        </w:rPr>
        <w:t>Assaku aleviku</w:t>
      </w:r>
      <w:r w:rsidRPr="00353EB7">
        <w:rPr>
          <w:rFonts w:cs="Arial"/>
          <w:lang w:val="et-EE"/>
        </w:rPr>
        <w:t xml:space="preserve"> tsentraalsete tehnovõrkudega varustatud piirkonnas.</w:t>
      </w:r>
    </w:p>
    <w:p w14:paraId="490DBFD4" w14:textId="77777777" w:rsidR="00277035" w:rsidRPr="00353EB7" w:rsidRDefault="00277035" w:rsidP="006F2264">
      <w:pPr>
        <w:spacing w:before="0" w:after="0"/>
        <w:jc w:val="both"/>
        <w:rPr>
          <w:rFonts w:cs="Arial"/>
          <w:lang w:val="et-EE"/>
        </w:rPr>
      </w:pPr>
    </w:p>
    <w:p w14:paraId="2F85036E" w14:textId="77777777" w:rsidR="00E81250" w:rsidRPr="00353EB7" w:rsidRDefault="00E81250" w:rsidP="006F2264">
      <w:pPr>
        <w:pStyle w:val="Heading2"/>
        <w:numPr>
          <w:ilvl w:val="1"/>
          <w:numId w:val="4"/>
        </w:numPr>
        <w:tabs>
          <w:tab w:val="left" w:pos="426"/>
        </w:tabs>
        <w:spacing w:before="0"/>
        <w:jc w:val="both"/>
        <w:rPr>
          <w:rFonts w:cs="Arial"/>
          <w:szCs w:val="22"/>
          <w:lang w:val="et-EE"/>
        </w:rPr>
      </w:pPr>
      <w:bookmarkStart w:id="22" w:name="_Toc497647803"/>
      <w:bookmarkStart w:id="23" w:name="_Toc145063115"/>
      <w:r w:rsidRPr="00353EB7">
        <w:rPr>
          <w:rFonts w:cs="Arial"/>
          <w:szCs w:val="22"/>
          <w:lang w:val="et-EE"/>
        </w:rPr>
        <w:t>Olemasolev haljastus ja keskkond</w:t>
      </w:r>
      <w:bookmarkEnd w:id="22"/>
      <w:bookmarkEnd w:id="23"/>
    </w:p>
    <w:p w14:paraId="1CE15D84" w14:textId="7383A851" w:rsidR="00277035" w:rsidRPr="00353EB7" w:rsidRDefault="004E0670" w:rsidP="006F2264">
      <w:pPr>
        <w:spacing w:before="0" w:after="0"/>
        <w:jc w:val="both"/>
        <w:rPr>
          <w:rFonts w:eastAsia="Arial" w:cs="Arial"/>
          <w:lang w:val="et-EE"/>
        </w:rPr>
      </w:pPr>
      <w:r w:rsidRPr="00353EB7">
        <w:rPr>
          <w:rFonts w:eastAsia="Arial" w:cs="Arial"/>
          <w:lang w:val="et-EE"/>
        </w:rPr>
        <w:t xml:space="preserve">Planeeritav ala on </w:t>
      </w:r>
      <w:bookmarkStart w:id="24" w:name="_Hlk513710985"/>
      <w:r w:rsidR="00606016" w:rsidRPr="00353EB7">
        <w:rPr>
          <w:rFonts w:eastAsia="Arial" w:cs="Arial"/>
          <w:lang w:val="et-EE"/>
        </w:rPr>
        <w:t>suures osas</w:t>
      </w:r>
      <w:r w:rsidR="00405EDD" w:rsidRPr="00353EB7">
        <w:rPr>
          <w:rFonts w:eastAsia="Arial" w:cs="Arial"/>
          <w:lang w:val="et-EE"/>
        </w:rPr>
        <w:t xml:space="preserve"> </w:t>
      </w:r>
      <w:r w:rsidR="00176C7E" w:rsidRPr="00353EB7">
        <w:rPr>
          <w:rFonts w:eastAsia="Arial" w:cs="Arial"/>
          <w:lang w:val="et-EE"/>
        </w:rPr>
        <w:t>haritav maa</w:t>
      </w:r>
      <w:r w:rsidRPr="00353EB7">
        <w:rPr>
          <w:rFonts w:eastAsia="Arial" w:cs="Arial"/>
          <w:lang w:val="et-EE"/>
        </w:rPr>
        <w:t xml:space="preserve"> </w:t>
      </w:r>
      <w:r w:rsidR="00C73E59" w:rsidRPr="00353EB7">
        <w:rPr>
          <w:rFonts w:eastAsia="Arial" w:cs="Arial"/>
          <w:lang w:val="et-EE"/>
        </w:rPr>
        <w:t>ning väiksemas osas</w:t>
      </w:r>
      <w:r w:rsidR="00176C7E" w:rsidRPr="00353EB7">
        <w:rPr>
          <w:rFonts w:eastAsia="Arial" w:cs="Arial"/>
          <w:lang w:val="et-EE"/>
        </w:rPr>
        <w:t xml:space="preserve"> looduslik rohumaa</w:t>
      </w:r>
      <w:r w:rsidRPr="00353EB7">
        <w:rPr>
          <w:rFonts w:eastAsia="Arial" w:cs="Arial"/>
          <w:lang w:val="et-EE"/>
        </w:rPr>
        <w:t xml:space="preserve">. </w:t>
      </w:r>
      <w:bookmarkEnd w:id="24"/>
      <w:r w:rsidR="00277035" w:rsidRPr="00353EB7">
        <w:rPr>
          <w:rFonts w:eastAsia="Arial" w:cs="Arial"/>
          <w:lang w:val="et-EE"/>
        </w:rPr>
        <w:t>Olemasolev</w:t>
      </w:r>
      <w:r w:rsidR="00176C7E" w:rsidRPr="00353EB7">
        <w:rPr>
          <w:rFonts w:eastAsia="Arial" w:cs="Arial"/>
          <w:lang w:val="et-EE"/>
        </w:rPr>
        <w:t>at</w:t>
      </w:r>
      <w:r w:rsidR="00277035" w:rsidRPr="00353EB7">
        <w:rPr>
          <w:rFonts w:eastAsia="Arial" w:cs="Arial"/>
          <w:lang w:val="et-EE"/>
        </w:rPr>
        <w:t xml:space="preserve"> kõrghaljas</w:t>
      </w:r>
      <w:r w:rsidR="00C73E59" w:rsidRPr="00353EB7">
        <w:rPr>
          <w:rFonts w:eastAsia="Arial" w:cs="Arial"/>
          <w:lang w:val="et-EE"/>
        </w:rPr>
        <w:t>t</w:t>
      </w:r>
      <w:r w:rsidR="00277035" w:rsidRPr="00353EB7">
        <w:rPr>
          <w:rFonts w:eastAsia="Arial" w:cs="Arial"/>
          <w:lang w:val="et-EE"/>
        </w:rPr>
        <w:t>us</w:t>
      </w:r>
      <w:r w:rsidR="00176C7E" w:rsidRPr="00353EB7">
        <w:rPr>
          <w:rFonts w:eastAsia="Arial" w:cs="Arial"/>
          <w:lang w:val="et-EE"/>
        </w:rPr>
        <w:t>t Killingi maaüksusel ei kasva.</w:t>
      </w:r>
    </w:p>
    <w:p w14:paraId="0CCD6088" w14:textId="77777777" w:rsidR="00F73832" w:rsidRPr="00353EB7" w:rsidRDefault="00F73832" w:rsidP="006F2264">
      <w:pPr>
        <w:spacing w:before="0" w:after="0"/>
        <w:jc w:val="both"/>
        <w:rPr>
          <w:rFonts w:cs="Arial"/>
          <w:lang w:val="et-EE"/>
        </w:rPr>
      </w:pPr>
    </w:p>
    <w:p w14:paraId="3DFCF123" w14:textId="77777777" w:rsidR="00E81250" w:rsidRPr="00353EB7" w:rsidRDefault="00E81250" w:rsidP="006F2264">
      <w:pPr>
        <w:pStyle w:val="Heading2"/>
        <w:numPr>
          <w:ilvl w:val="1"/>
          <w:numId w:val="4"/>
        </w:numPr>
        <w:tabs>
          <w:tab w:val="left" w:pos="426"/>
        </w:tabs>
        <w:spacing w:before="0"/>
        <w:jc w:val="both"/>
        <w:rPr>
          <w:rFonts w:cs="Arial"/>
          <w:szCs w:val="22"/>
          <w:lang w:val="et-EE"/>
        </w:rPr>
      </w:pPr>
      <w:bookmarkStart w:id="25" w:name="_Toc497647804"/>
      <w:bookmarkStart w:id="26" w:name="_Toc145063116"/>
      <w:r w:rsidRPr="00353EB7">
        <w:rPr>
          <w:rFonts w:cs="Arial"/>
          <w:szCs w:val="22"/>
          <w:lang w:val="et-EE"/>
        </w:rPr>
        <w:t>Kehtivad piirangud</w:t>
      </w:r>
      <w:bookmarkEnd w:id="25"/>
      <w:bookmarkEnd w:id="26"/>
    </w:p>
    <w:p w14:paraId="2BBB9A3E" w14:textId="77777777" w:rsidR="0080420E" w:rsidRPr="00353EB7" w:rsidRDefault="004E0670" w:rsidP="006F2264">
      <w:pPr>
        <w:spacing w:before="0" w:after="0"/>
        <w:jc w:val="both"/>
        <w:rPr>
          <w:rFonts w:cs="Arial"/>
          <w:lang w:val="et-EE"/>
        </w:rPr>
      </w:pPr>
      <w:r w:rsidRPr="00353EB7">
        <w:rPr>
          <w:rFonts w:cs="Arial"/>
          <w:lang w:val="et-EE"/>
        </w:rPr>
        <w:t xml:space="preserve">Planeeritaval alal </w:t>
      </w:r>
      <w:r w:rsidR="005C1F2C" w:rsidRPr="00353EB7">
        <w:rPr>
          <w:rFonts w:cs="Arial"/>
          <w:lang w:val="et-EE"/>
        </w:rPr>
        <w:t>kehtivad kitsendused:</w:t>
      </w:r>
    </w:p>
    <w:p w14:paraId="5718FDC9" w14:textId="0D503CE4" w:rsidR="005C1F2C" w:rsidRPr="00353EB7" w:rsidRDefault="00176028" w:rsidP="006F2264">
      <w:pPr>
        <w:pStyle w:val="ListParagraph"/>
        <w:numPr>
          <w:ilvl w:val="0"/>
          <w:numId w:val="12"/>
        </w:numPr>
        <w:spacing w:before="0" w:after="0"/>
        <w:ind w:left="284" w:hanging="218"/>
        <w:contextualSpacing w:val="0"/>
        <w:rPr>
          <w:rFonts w:cs="Arial"/>
          <w:lang w:val="et-EE"/>
        </w:rPr>
      </w:pPr>
      <w:r w:rsidRPr="00353EB7">
        <w:rPr>
          <w:rFonts w:cs="Arial"/>
          <w:lang w:val="et-EE"/>
        </w:rPr>
        <w:t>t</w:t>
      </w:r>
      <w:r w:rsidR="00277035" w:rsidRPr="00353EB7">
        <w:rPr>
          <w:rFonts w:cs="Arial"/>
          <w:lang w:val="et-EE"/>
        </w:rPr>
        <w:t xml:space="preserve">ee kaitsevöönd </w:t>
      </w:r>
      <w:r w:rsidR="00176C7E" w:rsidRPr="00353EB7">
        <w:rPr>
          <w:rFonts w:cs="Arial"/>
          <w:lang w:val="et-EE"/>
        </w:rPr>
        <w:t>2</w:t>
      </w:r>
      <w:r w:rsidR="00277035" w:rsidRPr="00353EB7">
        <w:rPr>
          <w:rFonts w:cs="Arial"/>
          <w:lang w:val="et-EE"/>
        </w:rPr>
        <w:t>0 m</w:t>
      </w:r>
      <w:r w:rsidR="000E61CF" w:rsidRPr="00353EB7">
        <w:rPr>
          <w:rFonts w:cs="Arial"/>
          <w:lang w:val="et-EE"/>
        </w:rPr>
        <w:t>;</w:t>
      </w:r>
    </w:p>
    <w:p w14:paraId="640807E3" w14:textId="34335982" w:rsidR="000E61CF" w:rsidRPr="00353EB7" w:rsidRDefault="000E61CF" w:rsidP="006F2264">
      <w:pPr>
        <w:pStyle w:val="ListParagraph"/>
        <w:numPr>
          <w:ilvl w:val="0"/>
          <w:numId w:val="12"/>
        </w:numPr>
        <w:spacing w:before="0" w:after="0"/>
        <w:ind w:left="284" w:hanging="218"/>
        <w:contextualSpacing w:val="0"/>
        <w:rPr>
          <w:rFonts w:cs="Arial"/>
          <w:lang w:val="et-EE"/>
        </w:rPr>
      </w:pPr>
      <w:r w:rsidRPr="00353EB7">
        <w:rPr>
          <w:lang w:val="et-EE"/>
        </w:rPr>
        <w:t>kinnismälestis ja selle kaitsevöönd;</w:t>
      </w:r>
    </w:p>
    <w:p w14:paraId="340390FC" w14:textId="6FDD4FAF" w:rsidR="00000F16" w:rsidRPr="00353EB7" w:rsidRDefault="000E61CF" w:rsidP="000E61CF">
      <w:pPr>
        <w:pStyle w:val="ListParagraph"/>
        <w:numPr>
          <w:ilvl w:val="0"/>
          <w:numId w:val="12"/>
        </w:numPr>
        <w:spacing w:before="0" w:after="0"/>
        <w:ind w:left="284" w:hanging="218"/>
        <w:contextualSpacing w:val="0"/>
        <w:rPr>
          <w:rFonts w:cs="Arial"/>
          <w:lang w:val="et-EE"/>
        </w:rPr>
      </w:pPr>
      <w:r w:rsidRPr="00353EB7">
        <w:rPr>
          <w:lang w:val="et-EE"/>
        </w:rPr>
        <w:t>elektripaigaldis ja selle kaitsevöönd.</w:t>
      </w:r>
    </w:p>
    <w:p w14:paraId="7ECC4278" w14:textId="77777777" w:rsidR="00E40B00" w:rsidRPr="00353EB7" w:rsidRDefault="00E40B00" w:rsidP="006F2264">
      <w:pPr>
        <w:spacing w:before="0" w:after="0"/>
        <w:jc w:val="both"/>
        <w:rPr>
          <w:rFonts w:cs="Arial"/>
          <w:lang w:val="et-EE"/>
        </w:rPr>
      </w:pPr>
    </w:p>
    <w:p w14:paraId="01E35082" w14:textId="77777777" w:rsidR="009D08D6" w:rsidRPr="00353EB7" w:rsidRDefault="009D08D6" w:rsidP="006F2264">
      <w:pPr>
        <w:spacing w:before="0" w:after="0"/>
        <w:jc w:val="both"/>
        <w:rPr>
          <w:rFonts w:cs="Arial"/>
          <w:lang w:val="et-EE"/>
        </w:rPr>
      </w:pPr>
    </w:p>
    <w:p w14:paraId="677B858D" w14:textId="77777777" w:rsidR="00E81250" w:rsidRPr="00353EB7" w:rsidRDefault="00E81250" w:rsidP="006F2264">
      <w:pPr>
        <w:pStyle w:val="Heading1"/>
        <w:numPr>
          <w:ilvl w:val="0"/>
          <w:numId w:val="5"/>
        </w:numPr>
        <w:spacing w:before="0"/>
      </w:pPr>
      <w:bookmarkStart w:id="27" w:name="_Toc497647805"/>
      <w:bookmarkStart w:id="28" w:name="_Toc145063117"/>
      <w:bookmarkStart w:id="29" w:name="_Hlk35436258"/>
      <w:r w:rsidRPr="00353EB7">
        <w:t>P</w:t>
      </w:r>
      <w:bookmarkEnd w:id="27"/>
      <w:r w:rsidR="008E2468" w:rsidRPr="00353EB7">
        <w:t>LANEERINGU ETTEPANEK</w:t>
      </w:r>
      <w:bookmarkEnd w:id="28"/>
    </w:p>
    <w:p w14:paraId="08BF4EC3" w14:textId="77777777" w:rsidR="00176028" w:rsidRPr="00353EB7" w:rsidRDefault="00176028" w:rsidP="006F2264">
      <w:pPr>
        <w:spacing w:before="0" w:after="0"/>
        <w:rPr>
          <w:rFonts w:cs="Arial"/>
          <w:lang w:val="et-EE"/>
        </w:rPr>
      </w:pPr>
    </w:p>
    <w:p w14:paraId="2E3D4ED4" w14:textId="77777777" w:rsidR="00E81250" w:rsidRPr="00353EB7" w:rsidRDefault="00E81250" w:rsidP="006F2264">
      <w:pPr>
        <w:pStyle w:val="Heading2"/>
        <w:numPr>
          <w:ilvl w:val="1"/>
          <w:numId w:val="5"/>
        </w:numPr>
        <w:tabs>
          <w:tab w:val="left" w:pos="426"/>
        </w:tabs>
        <w:spacing w:before="0"/>
        <w:jc w:val="both"/>
        <w:rPr>
          <w:rFonts w:cs="Arial"/>
          <w:szCs w:val="22"/>
          <w:lang w:val="et-EE"/>
        </w:rPr>
      </w:pPr>
      <w:bookmarkStart w:id="30" w:name="_Toc497647806"/>
      <w:bookmarkStart w:id="31" w:name="_Toc145063118"/>
      <w:bookmarkEnd w:id="29"/>
      <w:r w:rsidRPr="00353EB7">
        <w:rPr>
          <w:rFonts w:cs="Arial"/>
          <w:szCs w:val="22"/>
          <w:lang w:val="et-EE"/>
        </w:rPr>
        <w:t>Krundijaotus</w:t>
      </w:r>
      <w:bookmarkEnd w:id="30"/>
      <w:bookmarkEnd w:id="31"/>
    </w:p>
    <w:p w14:paraId="34BA210C" w14:textId="3659E5DD" w:rsidR="004E0670" w:rsidRPr="00353EB7" w:rsidRDefault="004E0670" w:rsidP="006F2264">
      <w:pPr>
        <w:spacing w:before="0" w:after="0"/>
        <w:jc w:val="both"/>
        <w:rPr>
          <w:rFonts w:cs="Arial"/>
          <w:lang w:val="et-EE"/>
        </w:rPr>
      </w:pPr>
      <w:r w:rsidRPr="00353EB7">
        <w:rPr>
          <w:rFonts w:cs="Arial"/>
          <w:lang w:val="et-EE"/>
        </w:rPr>
        <w:t>P</w:t>
      </w:r>
      <w:r w:rsidR="00E636C5" w:rsidRPr="00353EB7">
        <w:rPr>
          <w:rFonts w:cs="Arial"/>
          <w:lang w:val="et-EE"/>
        </w:rPr>
        <w:t>laneeringulahendu</w:t>
      </w:r>
      <w:r w:rsidRPr="00353EB7">
        <w:rPr>
          <w:rFonts w:cs="Arial"/>
          <w:lang w:val="et-EE"/>
        </w:rPr>
        <w:t xml:space="preserve">sega on kavandatud </w:t>
      </w:r>
      <w:r w:rsidR="00176C7E" w:rsidRPr="00353EB7">
        <w:rPr>
          <w:rFonts w:cs="Arial"/>
          <w:lang w:val="et-EE"/>
        </w:rPr>
        <w:t>Killingi</w:t>
      </w:r>
      <w:r w:rsidR="00C73E59" w:rsidRPr="00353EB7">
        <w:rPr>
          <w:rFonts w:cs="Arial"/>
          <w:lang w:val="et-EE"/>
        </w:rPr>
        <w:t xml:space="preserve"> katastriüksusest</w:t>
      </w:r>
      <w:r w:rsidRPr="00353EB7">
        <w:rPr>
          <w:rFonts w:cs="Arial"/>
          <w:lang w:val="et-EE"/>
        </w:rPr>
        <w:t xml:space="preserve"> moodustada </w:t>
      </w:r>
      <w:r w:rsidR="00DA50F8" w:rsidRPr="00353EB7">
        <w:rPr>
          <w:rFonts w:cs="Arial"/>
          <w:lang w:val="et-EE"/>
        </w:rPr>
        <w:t>kuus</w:t>
      </w:r>
      <w:r w:rsidR="00C73E59" w:rsidRPr="00353EB7">
        <w:rPr>
          <w:rFonts w:cs="Arial"/>
          <w:lang w:val="et-EE"/>
        </w:rPr>
        <w:t xml:space="preserve">teist </w:t>
      </w:r>
      <w:r w:rsidRPr="00353EB7">
        <w:rPr>
          <w:rFonts w:cs="Arial"/>
          <w:lang w:val="et-EE"/>
        </w:rPr>
        <w:t xml:space="preserve">krunti. </w:t>
      </w:r>
      <w:r w:rsidR="00DA50F8" w:rsidRPr="00353EB7">
        <w:rPr>
          <w:rFonts w:cs="Arial"/>
          <w:lang w:val="et-EE"/>
        </w:rPr>
        <w:t>Kuue</w:t>
      </w:r>
      <w:r w:rsidR="00C73E59" w:rsidRPr="00353EB7">
        <w:rPr>
          <w:rFonts w:cs="Arial"/>
          <w:lang w:val="et-EE"/>
        </w:rPr>
        <w:t xml:space="preserve">teistkümnest </w:t>
      </w:r>
      <w:r w:rsidRPr="00353EB7">
        <w:rPr>
          <w:rFonts w:cs="Arial"/>
          <w:lang w:val="et-EE"/>
        </w:rPr>
        <w:t xml:space="preserve">krundist </w:t>
      </w:r>
      <w:r w:rsidR="00176C7E" w:rsidRPr="00353EB7">
        <w:rPr>
          <w:rFonts w:cs="Arial"/>
          <w:lang w:val="et-EE"/>
        </w:rPr>
        <w:t>kolm</w:t>
      </w:r>
      <w:r w:rsidR="00C73E59" w:rsidRPr="00353EB7">
        <w:rPr>
          <w:rFonts w:cs="Arial"/>
          <w:lang w:val="et-EE"/>
        </w:rPr>
        <w:t>teist</w:t>
      </w:r>
      <w:r w:rsidR="000D0A57" w:rsidRPr="00353EB7">
        <w:rPr>
          <w:rFonts w:cs="Arial"/>
          <w:lang w:val="et-EE"/>
        </w:rPr>
        <w:t xml:space="preserve"> </w:t>
      </w:r>
      <w:r w:rsidR="00405EDD" w:rsidRPr="00353EB7">
        <w:rPr>
          <w:rFonts w:cs="Arial"/>
          <w:lang w:val="et-EE"/>
        </w:rPr>
        <w:t xml:space="preserve">määratakse elamumaaks, </w:t>
      </w:r>
      <w:r w:rsidR="00176C7E" w:rsidRPr="00353EB7">
        <w:rPr>
          <w:rFonts w:cs="Arial"/>
          <w:lang w:val="et-EE"/>
        </w:rPr>
        <w:t>üks</w:t>
      </w:r>
      <w:r w:rsidR="00C73E59" w:rsidRPr="00353EB7">
        <w:rPr>
          <w:rFonts w:cs="Arial"/>
          <w:lang w:val="et-EE"/>
        </w:rPr>
        <w:t xml:space="preserve"> ü</w:t>
      </w:r>
      <w:r w:rsidR="00630626" w:rsidRPr="00353EB7">
        <w:rPr>
          <w:rFonts w:cs="Arial"/>
          <w:lang w:val="et-EE"/>
        </w:rPr>
        <w:t>ld</w:t>
      </w:r>
      <w:r w:rsidR="00C73E59" w:rsidRPr="00353EB7">
        <w:rPr>
          <w:rFonts w:cs="Arial"/>
          <w:lang w:val="et-EE"/>
        </w:rPr>
        <w:t xml:space="preserve">kasutatavaks maaks ja </w:t>
      </w:r>
      <w:r w:rsidR="00DA50F8" w:rsidRPr="00353EB7">
        <w:rPr>
          <w:rFonts w:cs="Arial"/>
          <w:lang w:val="et-EE"/>
        </w:rPr>
        <w:t>kaks</w:t>
      </w:r>
      <w:r w:rsidR="00C73E59" w:rsidRPr="00353EB7">
        <w:rPr>
          <w:rFonts w:cs="Arial"/>
          <w:lang w:val="et-EE"/>
        </w:rPr>
        <w:t xml:space="preserve"> transpordimaaks.</w:t>
      </w:r>
    </w:p>
    <w:p w14:paraId="72A41251" w14:textId="77777777" w:rsidR="000E61CF" w:rsidRPr="00353EB7" w:rsidRDefault="000E61CF" w:rsidP="006F2264">
      <w:pPr>
        <w:spacing w:before="0" w:after="0"/>
        <w:jc w:val="both"/>
        <w:rPr>
          <w:rFonts w:cs="Arial"/>
          <w:lang w:val="et-EE"/>
        </w:rPr>
      </w:pPr>
    </w:p>
    <w:p w14:paraId="6C3D6573" w14:textId="4DD02354" w:rsidR="000E61CF" w:rsidRPr="00353EB7" w:rsidRDefault="000E61CF" w:rsidP="009D08D6">
      <w:pPr>
        <w:pStyle w:val="Caption"/>
        <w:spacing w:after="0"/>
        <w:rPr>
          <w:rFonts w:cs="Arial"/>
          <w:color w:val="auto"/>
          <w:lang w:val="et-EE"/>
        </w:rPr>
      </w:pPr>
      <w:r w:rsidRPr="00353EB7">
        <w:rPr>
          <w:color w:val="auto"/>
          <w:lang w:val="et-EE"/>
        </w:rPr>
        <w:t xml:space="preserve">Tabel </w:t>
      </w:r>
      <w:r w:rsidRPr="00353EB7">
        <w:rPr>
          <w:color w:val="auto"/>
          <w:lang w:val="et-EE"/>
        </w:rPr>
        <w:fldChar w:fldCharType="begin"/>
      </w:r>
      <w:r w:rsidRPr="00353EB7">
        <w:rPr>
          <w:color w:val="auto"/>
          <w:lang w:val="et-EE"/>
        </w:rPr>
        <w:instrText xml:space="preserve"> SEQ Tabel \* ARABIC </w:instrText>
      </w:r>
      <w:r w:rsidRPr="00353EB7">
        <w:rPr>
          <w:color w:val="auto"/>
          <w:lang w:val="et-EE"/>
        </w:rPr>
        <w:fldChar w:fldCharType="separate"/>
      </w:r>
      <w:r w:rsidR="009605A8" w:rsidRPr="00353EB7">
        <w:rPr>
          <w:color w:val="auto"/>
          <w:lang w:val="et-EE"/>
        </w:rPr>
        <w:t>2</w:t>
      </w:r>
      <w:r w:rsidRPr="00353EB7">
        <w:rPr>
          <w:color w:val="auto"/>
          <w:lang w:val="et-EE"/>
        </w:rPr>
        <w:fldChar w:fldCharType="end"/>
      </w:r>
      <w:r w:rsidR="009D08D6" w:rsidRPr="00353EB7">
        <w:rPr>
          <w:color w:val="auto"/>
          <w:lang w:val="et-EE"/>
        </w:rPr>
        <w:t>.</w:t>
      </w:r>
      <w:r w:rsidRPr="00353EB7">
        <w:rPr>
          <w:color w:val="auto"/>
          <w:lang w:val="et-EE"/>
        </w:rPr>
        <w:t xml:space="preserve"> Krundijaotus</w:t>
      </w:r>
      <w:r w:rsidR="009D08D6" w:rsidRPr="00353EB7">
        <w:rPr>
          <w:color w:val="auto"/>
          <w:lang w:val="et-EE"/>
        </w:rPr>
        <w:t>.</w:t>
      </w:r>
    </w:p>
    <w:tbl>
      <w:tblPr>
        <w:tblStyle w:val="GridTable1Light"/>
        <w:tblW w:w="9356" w:type="dxa"/>
        <w:tblInd w:w="-5" w:type="dxa"/>
        <w:tblLook w:val="04A0" w:firstRow="1" w:lastRow="0" w:firstColumn="1" w:lastColumn="0" w:noHBand="0" w:noVBand="1"/>
      </w:tblPr>
      <w:tblGrid>
        <w:gridCol w:w="680"/>
        <w:gridCol w:w="1134"/>
        <w:gridCol w:w="3715"/>
        <w:gridCol w:w="3827"/>
      </w:tblGrid>
      <w:tr w:rsidR="000E61CF" w:rsidRPr="00353EB7" w14:paraId="51D23EE8" w14:textId="77777777" w:rsidTr="009D08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0" w:type="dxa"/>
            <w:tcBorders>
              <w:bottom w:val="single" w:sz="12" w:space="0" w:color="auto"/>
            </w:tcBorders>
            <w:shd w:val="clear" w:color="auto" w:fill="F2F2F2" w:themeFill="background1" w:themeFillShade="F2"/>
            <w:vAlign w:val="center"/>
          </w:tcPr>
          <w:p w14:paraId="36D053BE" w14:textId="77777777" w:rsidR="000E61CF" w:rsidRPr="00353EB7" w:rsidRDefault="000E61CF" w:rsidP="00E168FD">
            <w:pPr>
              <w:autoSpaceDE w:val="0"/>
              <w:spacing w:before="0"/>
              <w:ind w:left="-105" w:right="-101"/>
              <w:jc w:val="center"/>
              <w:rPr>
                <w:rFonts w:cs="Arial"/>
                <w:lang w:val="et-EE"/>
              </w:rPr>
            </w:pPr>
            <w:r w:rsidRPr="00353EB7">
              <w:rPr>
                <w:lang w:val="et-EE"/>
              </w:rPr>
              <w:t>Pos nr</w:t>
            </w:r>
          </w:p>
        </w:tc>
        <w:tc>
          <w:tcPr>
            <w:tcW w:w="1134" w:type="dxa"/>
            <w:tcBorders>
              <w:bottom w:val="single" w:sz="12" w:space="0" w:color="auto"/>
            </w:tcBorders>
            <w:shd w:val="clear" w:color="auto" w:fill="F2F2F2" w:themeFill="background1" w:themeFillShade="F2"/>
            <w:vAlign w:val="center"/>
          </w:tcPr>
          <w:p w14:paraId="71296016" w14:textId="77777777" w:rsidR="000E61CF" w:rsidRPr="00353EB7" w:rsidRDefault="000E61CF" w:rsidP="00E168FD">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lang w:val="et-EE"/>
              </w:rPr>
              <w:t>Suurus (m²)</w:t>
            </w:r>
          </w:p>
        </w:tc>
        <w:tc>
          <w:tcPr>
            <w:tcW w:w="3715" w:type="dxa"/>
            <w:tcBorders>
              <w:bottom w:val="single" w:sz="12" w:space="0" w:color="auto"/>
            </w:tcBorders>
            <w:shd w:val="clear" w:color="auto" w:fill="F2F2F2" w:themeFill="background1" w:themeFillShade="F2"/>
            <w:vAlign w:val="center"/>
          </w:tcPr>
          <w:p w14:paraId="5B581172" w14:textId="77777777" w:rsidR="000E61CF" w:rsidRPr="00353EB7" w:rsidRDefault="000E61CF" w:rsidP="00E168FD">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lang w:val="et-EE"/>
              </w:rPr>
            </w:pPr>
            <w:r w:rsidRPr="00353EB7">
              <w:rPr>
                <w:lang w:val="et-EE"/>
              </w:rPr>
              <w:t>Sihtotstarve (detailplaneeringu liikide kaupa)</w:t>
            </w:r>
          </w:p>
        </w:tc>
        <w:tc>
          <w:tcPr>
            <w:tcW w:w="3827" w:type="dxa"/>
            <w:tcBorders>
              <w:bottom w:val="single" w:sz="12" w:space="0" w:color="auto"/>
              <w:right w:val="single" w:sz="4" w:space="0" w:color="auto"/>
            </w:tcBorders>
            <w:shd w:val="clear" w:color="auto" w:fill="F2F2F2" w:themeFill="background1" w:themeFillShade="F2"/>
            <w:vAlign w:val="center"/>
          </w:tcPr>
          <w:p w14:paraId="5CA21A27" w14:textId="77777777" w:rsidR="000E61CF" w:rsidRPr="00353EB7" w:rsidRDefault="000E61CF" w:rsidP="00E168FD">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lang w:val="et-EE"/>
              </w:rPr>
              <w:t>Sihtotstarve (katastriüksuse liikide kaupa)</w:t>
            </w:r>
          </w:p>
        </w:tc>
      </w:tr>
      <w:tr w:rsidR="000E61CF" w:rsidRPr="00353EB7" w14:paraId="721C9644" w14:textId="77777777" w:rsidTr="009D08D6">
        <w:tc>
          <w:tcPr>
            <w:cnfStyle w:val="001000000000" w:firstRow="0" w:lastRow="0" w:firstColumn="1" w:lastColumn="0" w:oddVBand="0" w:evenVBand="0" w:oddHBand="0" w:evenHBand="0" w:firstRowFirstColumn="0" w:firstRowLastColumn="0" w:lastRowFirstColumn="0" w:lastRowLastColumn="0"/>
            <w:tcW w:w="680" w:type="dxa"/>
            <w:tcBorders>
              <w:top w:val="single" w:sz="12" w:space="0" w:color="auto"/>
            </w:tcBorders>
            <w:vAlign w:val="center"/>
          </w:tcPr>
          <w:p w14:paraId="09C423F9" w14:textId="77777777" w:rsidR="000E61CF" w:rsidRPr="00353EB7" w:rsidRDefault="000E61CF" w:rsidP="00E168FD">
            <w:pPr>
              <w:autoSpaceDE w:val="0"/>
              <w:spacing w:before="0"/>
              <w:jc w:val="center"/>
              <w:rPr>
                <w:rFonts w:cs="Arial"/>
                <w:lang w:val="et-EE"/>
              </w:rPr>
            </w:pPr>
            <w:r w:rsidRPr="00353EB7">
              <w:rPr>
                <w:lang w:val="et-EE"/>
              </w:rPr>
              <w:t>1</w:t>
            </w:r>
          </w:p>
        </w:tc>
        <w:tc>
          <w:tcPr>
            <w:tcW w:w="1134" w:type="dxa"/>
            <w:tcBorders>
              <w:top w:val="single" w:sz="12" w:space="0" w:color="auto"/>
            </w:tcBorders>
            <w:vAlign w:val="center"/>
          </w:tcPr>
          <w:p w14:paraId="44A4CB31" w14:textId="18B1454E"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lang w:val="et-EE"/>
              </w:rPr>
              <w:t>2000</w:t>
            </w:r>
          </w:p>
        </w:tc>
        <w:tc>
          <w:tcPr>
            <w:tcW w:w="3715" w:type="dxa"/>
            <w:tcBorders>
              <w:top w:val="single" w:sz="12" w:space="0" w:color="auto"/>
            </w:tcBorders>
            <w:vAlign w:val="center"/>
          </w:tcPr>
          <w:p w14:paraId="0113F870" w14:textId="1D2489A3"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kaksikelamu maa</w:t>
            </w:r>
          </w:p>
        </w:tc>
        <w:tc>
          <w:tcPr>
            <w:tcW w:w="3827" w:type="dxa"/>
            <w:tcBorders>
              <w:top w:val="single" w:sz="12" w:space="0" w:color="auto"/>
              <w:right w:val="single" w:sz="4" w:space="0" w:color="auto"/>
            </w:tcBorders>
            <w:vAlign w:val="center"/>
          </w:tcPr>
          <w:p w14:paraId="762E87CC"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lang w:val="et-EE"/>
              </w:rPr>
              <w:t>elamumaa</w:t>
            </w:r>
          </w:p>
        </w:tc>
      </w:tr>
      <w:tr w:rsidR="000E61CF" w:rsidRPr="00353EB7" w14:paraId="32E288B9" w14:textId="77777777" w:rsidTr="009D08D6">
        <w:tc>
          <w:tcPr>
            <w:cnfStyle w:val="001000000000" w:firstRow="0" w:lastRow="0" w:firstColumn="1" w:lastColumn="0" w:oddVBand="0" w:evenVBand="0" w:oddHBand="0" w:evenHBand="0" w:firstRowFirstColumn="0" w:firstRowLastColumn="0" w:lastRowFirstColumn="0" w:lastRowLastColumn="0"/>
            <w:tcW w:w="680" w:type="dxa"/>
          </w:tcPr>
          <w:p w14:paraId="4DBDAF81" w14:textId="77777777" w:rsidR="000E61CF" w:rsidRPr="00353EB7" w:rsidRDefault="000E61CF" w:rsidP="00E168FD">
            <w:pPr>
              <w:autoSpaceDE w:val="0"/>
              <w:spacing w:before="0"/>
              <w:jc w:val="center"/>
              <w:rPr>
                <w:lang w:val="et-EE"/>
              </w:rPr>
            </w:pPr>
            <w:r w:rsidRPr="00353EB7">
              <w:rPr>
                <w:lang w:val="et-EE"/>
              </w:rPr>
              <w:t>2</w:t>
            </w:r>
          </w:p>
        </w:tc>
        <w:tc>
          <w:tcPr>
            <w:tcW w:w="1134" w:type="dxa"/>
          </w:tcPr>
          <w:p w14:paraId="0102CAFF"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2000</w:t>
            </w:r>
          </w:p>
        </w:tc>
        <w:tc>
          <w:tcPr>
            <w:tcW w:w="3715" w:type="dxa"/>
          </w:tcPr>
          <w:p w14:paraId="63325806"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kaksikelamu maa</w:t>
            </w:r>
          </w:p>
        </w:tc>
        <w:tc>
          <w:tcPr>
            <w:tcW w:w="3827" w:type="dxa"/>
            <w:tcBorders>
              <w:right w:val="single" w:sz="4" w:space="0" w:color="auto"/>
            </w:tcBorders>
          </w:tcPr>
          <w:p w14:paraId="1D67D1A6"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19E7C23F" w14:textId="77777777" w:rsidTr="009D08D6">
        <w:tc>
          <w:tcPr>
            <w:cnfStyle w:val="001000000000" w:firstRow="0" w:lastRow="0" w:firstColumn="1" w:lastColumn="0" w:oddVBand="0" w:evenVBand="0" w:oddHBand="0" w:evenHBand="0" w:firstRowFirstColumn="0" w:firstRowLastColumn="0" w:lastRowFirstColumn="0" w:lastRowLastColumn="0"/>
            <w:tcW w:w="680" w:type="dxa"/>
          </w:tcPr>
          <w:p w14:paraId="37A3FC9F" w14:textId="77777777" w:rsidR="000E61CF" w:rsidRPr="00353EB7" w:rsidRDefault="000E61CF" w:rsidP="00E168FD">
            <w:pPr>
              <w:autoSpaceDE w:val="0"/>
              <w:spacing w:before="0"/>
              <w:jc w:val="center"/>
              <w:rPr>
                <w:lang w:val="et-EE"/>
              </w:rPr>
            </w:pPr>
            <w:r w:rsidRPr="00353EB7">
              <w:rPr>
                <w:lang w:val="et-EE"/>
              </w:rPr>
              <w:t>3</w:t>
            </w:r>
          </w:p>
        </w:tc>
        <w:tc>
          <w:tcPr>
            <w:tcW w:w="1134" w:type="dxa"/>
          </w:tcPr>
          <w:p w14:paraId="291F2A51" w14:textId="447C096F"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1500</w:t>
            </w:r>
          </w:p>
        </w:tc>
        <w:tc>
          <w:tcPr>
            <w:tcW w:w="3715" w:type="dxa"/>
          </w:tcPr>
          <w:p w14:paraId="2BA73500" w14:textId="65D0A15D"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üksikelamu maa</w:t>
            </w:r>
          </w:p>
        </w:tc>
        <w:tc>
          <w:tcPr>
            <w:tcW w:w="3827" w:type="dxa"/>
            <w:tcBorders>
              <w:right w:val="single" w:sz="4" w:space="0" w:color="auto"/>
            </w:tcBorders>
          </w:tcPr>
          <w:p w14:paraId="48A91718"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425A832C" w14:textId="77777777" w:rsidTr="009D08D6">
        <w:tc>
          <w:tcPr>
            <w:cnfStyle w:val="001000000000" w:firstRow="0" w:lastRow="0" w:firstColumn="1" w:lastColumn="0" w:oddVBand="0" w:evenVBand="0" w:oddHBand="0" w:evenHBand="0" w:firstRowFirstColumn="0" w:firstRowLastColumn="0" w:lastRowFirstColumn="0" w:lastRowLastColumn="0"/>
            <w:tcW w:w="680" w:type="dxa"/>
          </w:tcPr>
          <w:p w14:paraId="6B13AC26" w14:textId="77777777" w:rsidR="000E61CF" w:rsidRPr="00353EB7" w:rsidRDefault="000E61CF" w:rsidP="00E168FD">
            <w:pPr>
              <w:autoSpaceDE w:val="0"/>
              <w:spacing w:before="0"/>
              <w:jc w:val="center"/>
              <w:rPr>
                <w:lang w:val="et-EE"/>
              </w:rPr>
            </w:pPr>
            <w:r w:rsidRPr="00353EB7">
              <w:rPr>
                <w:lang w:val="et-EE"/>
              </w:rPr>
              <w:lastRenderedPageBreak/>
              <w:t>4</w:t>
            </w:r>
          </w:p>
        </w:tc>
        <w:tc>
          <w:tcPr>
            <w:tcW w:w="1134" w:type="dxa"/>
          </w:tcPr>
          <w:p w14:paraId="6CC00FA9"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1500</w:t>
            </w:r>
          </w:p>
        </w:tc>
        <w:tc>
          <w:tcPr>
            <w:tcW w:w="3715" w:type="dxa"/>
          </w:tcPr>
          <w:p w14:paraId="1F25A8ED"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üksikelamu maa</w:t>
            </w:r>
          </w:p>
        </w:tc>
        <w:tc>
          <w:tcPr>
            <w:tcW w:w="3827" w:type="dxa"/>
            <w:tcBorders>
              <w:right w:val="single" w:sz="4" w:space="0" w:color="auto"/>
            </w:tcBorders>
          </w:tcPr>
          <w:p w14:paraId="02CE608C"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3131DF8E" w14:textId="77777777" w:rsidTr="009D08D6">
        <w:tc>
          <w:tcPr>
            <w:cnfStyle w:val="001000000000" w:firstRow="0" w:lastRow="0" w:firstColumn="1" w:lastColumn="0" w:oddVBand="0" w:evenVBand="0" w:oddHBand="0" w:evenHBand="0" w:firstRowFirstColumn="0" w:firstRowLastColumn="0" w:lastRowFirstColumn="0" w:lastRowLastColumn="0"/>
            <w:tcW w:w="680" w:type="dxa"/>
          </w:tcPr>
          <w:p w14:paraId="2566FE30" w14:textId="77777777" w:rsidR="000E61CF" w:rsidRPr="00353EB7" w:rsidRDefault="000E61CF" w:rsidP="00E168FD">
            <w:pPr>
              <w:autoSpaceDE w:val="0"/>
              <w:spacing w:before="0"/>
              <w:jc w:val="center"/>
              <w:rPr>
                <w:lang w:val="et-EE"/>
              </w:rPr>
            </w:pPr>
            <w:r w:rsidRPr="00353EB7">
              <w:rPr>
                <w:lang w:val="et-EE"/>
              </w:rPr>
              <w:t>5</w:t>
            </w:r>
          </w:p>
        </w:tc>
        <w:tc>
          <w:tcPr>
            <w:tcW w:w="1134" w:type="dxa"/>
          </w:tcPr>
          <w:p w14:paraId="7B3241B0" w14:textId="2AB94C79"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1500</w:t>
            </w:r>
          </w:p>
        </w:tc>
        <w:tc>
          <w:tcPr>
            <w:tcW w:w="3715" w:type="dxa"/>
          </w:tcPr>
          <w:p w14:paraId="520EFD5D"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üksikelamu maa</w:t>
            </w:r>
          </w:p>
        </w:tc>
        <w:tc>
          <w:tcPr>
            <w:tcW w:w="3827" w:type="dxa"/>
            <w:tcBorders>
              <w:right w:val="single" w:sz="4" w:space="0" w:color="auto"/>
            </w:tcBorders>
          </w:tcPr>
          <w:p w14:paraId="241ABF84"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76B8F87B" w14:textId="77777777" w:rsidTr="009D08D6">
        <w:tc>
          <w:tcPr>
            <w:cnfStyle w:val="001000000000" w:firstRow="0" w:lastRow="0" w:firstColumn="1" w:lastColumn="0" w:oddVBand="0" w:evenVBand="0" w:oddHBand="0" w:evenHBand="0" w:firstRowFirstColumn="0" w:firstRowLastColumn="0" w:lastRowFirstColumn="0" w:lastRowLastColumn="0"/>
            <w:tcW w:w="680" w:type="dxa"/>
          </w:tcPr>
          <w:p w14:paraId="74263B62" w14:textId="4A707F70" w:rsidR="000E61CF" w:rsidRPr="00353EB7" w:rsidRDefault="000E61CF" w:rsidP="000E61CF">
            <w:pPr>
              <w:autoSpaceDE w:val="0"/>
              <w:spacing w:before="0"/>
              <w:jc w:val="center"/>
              <w:rPr>
                <w:lang w:val="et-EE"/>
              </w:rPr>
            </w:pPr>
            <w:r w:rsidRPr="00353EB7">
              <w:rPr>
                <w:lang w:val="et-EE"/>
              </w:rPr>
              <w:t>6</w:t>
            </w:r>
          </w:p>
        </w:tc>
        <w:tc>
          <w:tcPr>
            <w:tcW w:w="1134" w:type="dxa"/>
          </w:tcPr>
          <w:p w14:paraId="79C1246C" w14:textId="3B709605"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1500</w:t>
            </w:r>
          </w:p>
        </w:tc>
        <w:tc>
          <w:tcPr>
            <w:tcW w:w="3715" w:type="dxa"/>
          </w:tcPr>
          <w:p w14:paraId="019F2CF6" w14:textId="1B2249A4"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üksikelamu maa</w:t>
            </w:r>
          </w:p>
        </w:tc>
        <w:tc>
          <w:tcPr>
            <w:tcW w:w="3827" w:type="dxa"/>
            <w:tcBorders>
              <w:right w:val="single" w:sz="4" w:space="0" w:color="auto"/>
            </w:tcBorders>
          </w:tcPr>
          <w:p w14:paraId="528C983B" w14:textId="436573A4"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27282718" w14:textId="77777777" w:rsidTr="009D08D6">
        <w:tc>
          <w:tcPr>
            <w:cnfStyle w:val="001000000000" w:firstRow="0" w:lastRow="0" w:firstColumn="1" w:lastColumn="0" w:oddVBand="0" w:evenVBand="0" w:oddHBand="0" w:evenHBand="0" w:firstRowFirstColumn="0" w:firstRowLastColumn="0" w:lastRowFirstColumn="0" w:lastRowLastColumn="0"/>
            <w:tcW w:w="680" w:type="dxa"/>
          </w:tcPr>
          <w:p w14:paraId="4B45786B" w14:textId="58D5BC9C" w:rsidR="000E61CF" w:rsidRPr="00353EB7" w:rsidRDefault="000E61CF" w:rsidP="000E61CF">
            <w:pPr>
              <w:autoSpaceDE w:val="0"/>
              <w:spacing w:before="0"/>
              <w:jc w:val="center"/>
              <w:rPr>
                <w:lang w:val="et-EE"/>
              </w:rPr>
            </w:pPr>
            <w:r w:rsidRPr="00353EB7">
              <w:rPr>
                <w:lang w:val="et-EE"/>
              </w:rPr>
              <w:t>7</w:t>
            </w:r>
          </w:p>
        </w:tc>
        <w:tc>
          <w:tcPr>
            <w:tcW w:w="1134" w:type="dxa"/>
          </w:tcPr>
          <w:p w14:paraId="43298EA4" w14:textId="0D947118"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1500</w:t>
            </w:r>
          </w:p>
        </w:tc>
        <w:tc>
          <w:tcPr>
            <w:tcW w:w="3715" w:type="dxa"/>
          </w:tcPr>
          <w:p w14:paraId="2C520764" w14:textId="0D6FCDDB"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üksikelamu maa</w:t>
            </w:r>
          </w:p>
        </w:tc>
        <w:tc>
          <w:tcPr>
            <w:tcW w:w="3827" w:type="dxa"/>
            <w:tcBorders>
              <w:right w:val="single" w:sz="4" w:space="0" w:color="auto"/>
            </w:tcBorders>
          </w:tcPr>
          <w:p w14:paraId="61F24AB0" w14:textId="26122CC7"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5E35B6CD" w14:textId="77777777" w:rsidTr="009D08D6">
        <w:tc>
          <w:tcPr>
            <w:cnfStyle w:val="001000000000" w:firstRow="0" w:lastRow="0" w:firstColumn="1" w:lastColumn="0" w:oddVBand="0" w:evenVBand="0" w:oddHBand="0" w:evenHBand="0" w:firstRowFirstColumn="0" w:firstRowLastColumn="0" w:lastRowFirstColumn="0" w:lastRowLastColumn="0"/>
            <w:tcW w:w="680" w:type="dxa"/>
          </w:tcPr>
          <w:p w14:paraId="798BDD1E" w14:textId="3E6A7885" w:rsidR="000E61CF" w:rsidRPr="00353EB7" w:rsidRDefault="000E61CF" w:rsidP="000E61CF">
            <w:pPr>
              <w:autoSpaceDE w:val="0"/>
              <w:spacing w:before="0"/>
              <w:jc w:val="center"/>
              <w:rPr>
                <w:lang w:val="et-EE"/>
              </w:rPr>
            </w:pPr>
            <w:r w:rsidRPr="00353EB7">
              <w:rPr>
                <w:lang w:val="et-EE"/>
              </w:rPr>
              <w:t>8</w:t>
            </w:r>
          </w:p>
        </w:tc>
        <w:tc>
          <w:tcPr>
            <w:tcW w:w="1134" w:type="dxa"/>
          </w:tcPr>
          <w:p w14:paraId="05AEB00D" w14:textId="046E9F6C"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1500</w:t>
            </w:r>
          </w:p>
        </w:tc>
        <w:tc>
          <w:tcPr>
            <w:tcW w:w="3715" w:type="dxa"/>
          </w:tcPr>
          <w:p w14:paraId="19A4A8C9" w14:textId="153903A8"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üksikelamu maa</w:t>
            </w:r>
          </w:p>
        </w:tc>
        <w:tc>
          <w:tcPr>
            <w:tcW w:w="3827" w:type="dxa"/>
            <w:tcBorders>
              <w:right w:val="single" w:sz="4" w:space="0" w:color="auto"/>
            </w:tcBorders>
          </w:tcPr>
          <w:p w14:paraId="5CEBD420" w14:textId="224C8BBC"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5A27A825" w14:textId="77777777" w:rsidTr="009D08D6">
        <w:tc>
          <w:tcPr>
            <w:cnfStyle w:val="001000000000" w:firstRow="0" w:lastRow="0" w:firstColumn="1" w:lastColumn="0" w:oddVBand="0" w:evenVBand="0" w:oddHBand="0" w:evenHBand="0" w:firstRowFirstColumn="0" w:firstRowLastColumn="0" w:lastRowFirstColumn="0" w:lastRowLastColumn="0"/>
            <w:tcW w:w="680" w:type="dxa"/>
          </w:tcPr>
          <w:p w14:paraId="3A79C185" w14:textId="159E616F" w:rsidR="000E61CF" w:rsidRPr="00353EB7" w:rsidRDefault="000E61CF" w:rsidP="000E61CF">
            <w:pPr>
              <w:autoSpaceDE w:val="0"/>
              <w:spacing w:before="0"/>
              <w:jc w:val="center"/>
              <w:rPr>
                <w:lang w:val="et-EE"/>
              </w:rPr>
            </w:pPr>
            <w:r w:rsidRPr="00353EB7">
              <w:rPr>
                <w:lang w:val="et-EE"/>
              </w:rPr>
              <w:t>9</w:t>
            </w:r>
          </w:p>
        </w:tc>
        <w:tc>
          <w:tcPr>
            <w:tcW w:w="1134" w:type="dxa"/>
          </w:tcPr>
          <w:p w14:paraId="6C01E05C" w14:textId="7496C96D"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1500</w:t>
            </w:r>
          </w:p>
        </w:tc>
        <w:tc>
          <w:tcPr>
            <w:tcW w:w="3715" w:type="dxa"/>
          </w:tcPr>
          <w:p w14:paraId="1F09097B" w14:textId="474E073E"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üksikelamu maa</w:t>
            </w:r>
          </w:p>
        </w:tc>
        <w:tc>
          <w:tcPr>
            <w:tcW w:w="3827" w:type="dxa"/>
            <w:tcBorders>
              <w:right w:val="single" w:sz="4" w:space="0" w:color="auto"/>
            </w:tcBorders>
          </w:tcPr>
          <w:p w14:paraId="38BD886E" w14:textId="6D998309"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4507FC78" w14:textId="77777777" w:rsidTr="009D08D6">
        <w:tc>
          <w:tcPr>
            <w:cnfStyle w:val="001000000000" w:firstRow="0" w:lastRow="0" w:firstColumn="1" w:lastColumn="0" w:oddVBand="0" w:evenVBand="0" w:oddHBand="0" w:evenHBand="0" w:firstRowFirstColumn="0" w:firstRowLastColumn="0" w:lastRowFirstColumn="0" w:lastRowLastColumn="0"/>
            <w:tcW w:w="680" w:type="dxa"/>
          </w:tcPr>
          <w:p w14:paraId="5E1F9F3A" w14:textId="5F94AC74" w:rsidR="000E61CF" w:rsidRPr="00353EB7" w:rsidRDefault="000E61CF" w:rsidP="000E61CF">
            <w:pPr>
              <w:autoSpaceDE w:val="0"/>
              <w:spacing w:before="0"/>
              <w:jc w:val="center"/>
              <w:rPr>
                <w:lang w:val="et-EE"/>
              </w:rPr>
            </w:pPr>
            <w:r w:rsidRPr="00353EB7">
              <w:rPr>
                <w:lang w:val="et-EE"/>
              </w:rPr>
              <w:t>10</w:t>
            </w:r>
          </w:p>
        </w:tc>
        <w:tc>
          <w:tcPr>
            <w:tcW w:w="1134" w:type="dxa"/>
          </w:tcPr>
          <w:p w14:paraId="7E2C4F2E" w14:textId="016CE76F"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1500</w:t>
            </w:r>
          </w:p>
        </w:tc>
        <w:tc>
          <w:tcPr>
            <w:tcW w:w="3715" w:type="dxa"/>
          </w:tcPr>
          <w:p w14:paraId="04E6931F" w14:textId="1778ACBE"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üksikelamu maa</w:t>
            </w:r>
          </w:p>
        </w:tc>
        <w:tc>
          <w:tcPr>
            <w:tcW w:w="3827" w:type="dxa"/>
            <w:tcBorders>
              <w:right w:val="single" w:sz="4" w:space="0" w:color="auto"/>
            </w:tcBorders>
          </w:tcPr>
          <w:p w14:paraId="1CA6C609" w14:textId="3544E502"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351C6ABE" w14:textId="77777777" w:rsidTr="009D08D6">
        <w:tc>
          <w:tcPr>
            <w:cnfStyle w:val="001000000000" w:firstRow="0" w:lastRow="0" w:firstColumn="1" w:lastColumn="0" w:oddVBand="0" w:evenVBand="0" w:oddHBand="0" w:evenHBand="0" w:firstRowFirstColumn="0" w:firstRowLastColumn="0" w:lastRowFirstColumn="0" w:lastRowLastColumn="0"/>
            <w:tcW w:w="680" w:type="dxa"/>
          </w:tcPr>
          <w:p w14:paraId="0FE55EAE" w14:textId="190237AE" w:rsidR="000E61CF" w:rsidRPr="00353EB7" w:rsidRDefault="000E61CF" w:rsidP="000E61CF">
            <w:pPr>
              <w:autoSpaceDE w:val="0"/>
              <w:spacing w:before="0"/>
              <w:jc w:val="center"/>
              <w:rPr>
                <w:lang w:val="et-EE"/>
              </w:rPr>
            </w:pPr>
            <w:r w:rsidRPr="00353EB7">
              <w:rPr>
                <w:lang w:val="et-EE"/>
              </w:rPr>
              <w:t>11</w:t>
            </w:r>
          </w:p>
        </w:tc>
        <w:tc>
          <w:tcPr>
            <w:tcW w:w="1134" w:type="dxa"/>
          </w:tcPr>
          <w:p w14:paraId="6D6DF873" w14:textId="1CCC757B"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1500</w:t>
            </w:r>
          </w:p>
        </w:tc>
        <w:tc>
          <w:tcPr>
            <w:tcW w:w="3715" w:type="dxa"/>
          </w:tcPr>
          <w:p w14:paraId="2EE1394E" w14:textId="0B87B8FD"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üksikelamu maa</w:t>
            </w:r>
          </w:p>
        </w:tc>
        <w:tc>
          <w:tcPr>
            <w:tcW w:w="3827" w:type="dxa"/>
            <w:tcBorders>
              <w:right w:val="single" w:sz="4" w:space="0" w:color="auto"/>
            </w:tcBorders>
          </w:tcPr>
          <w:p w14:paraId="116043F9" w14:textId="2F125791"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4954E82B" w14:textId="77777777" w:rsidTr="009D08D6">
        <w:tc>
          <w:tcPr>
            <w:cnfStyle w:val="001000000000" w:firstRow="0" w:lastRow="0" w:firstColumn="1" w:lastColumn="0" w:oddVBand="0" w:evenVBand="0" w:oddHBand="0" w:evenHBand="0" w:firstRowFirstColumn="0" w:firstRowLastColumn="0" w:lastRowFirstColumn="0" w:lastRowLastColumn="0"/>
            <w:tcW w:w="680" w:type="dxa"/>
          </w:tcPr>
          <w:p w14:paraId="53A32BB0" w14:textId="2A72BCF2" w:rsidR="000E61CF" w:rsidRPr="00353EB7" w:rsidRDefault="000E61CF" w:rsidP="000E61CF">
            <w:pPr>
              <w:autoSpaceDE w:val="0"/>
              <w:spacing w:before="0"/>
              <w:jc w:val="center"/>
              <w:rPr>
                <w:lang w:val="et-EE"/>
              </w:rPr>
            </w:pPr>
            <w:r w:rsidRPr="00353EB7">
              <w:rPr>
                <w:lang w:val="et-EE"/>
              </w:rPr>
              <w:t>12</w:t>
            </w:r>
          </w:p>
        </w:tc>
        <w:tc>
          <w:tcPr>
            <w:tcW w:w="1134" w:type="dxa"/>
          </w:tcPr>
          <w:p w14:paraId="35CFD029" w14:textId="64FFDF24"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1500</w:t>
            </w:r>
          </w:p>
        </w:tc>
        <w:tc>
          <w:tcPr>
            <w:tcW w:w="3715" w:type="dxa"/>
          </w:tcPr>
          <w:p w14:paraId="00718AD7" w14:textId="70D06BB8"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üksikelamu maa</w:t>
            </w:r>
          </w:p>
        </w:tc>
        <w:tc>
          <w:tcPr>
            <w:tcW w:w="3827" w:type="dxa"/>
            <w:tcBorders>
              <w:right w:val="single" w:sz="4" w:space="0" w:color="auto"/>
            </w:tcBorders>
          </w:tcPr>
          <w:p w14:paraId="1EE81AB2" w14:textId="6DB62758"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67BF67BB" w14:textId="77777777" w:rsidTr="009D08D6">
        <w:tc>
          <w:tcPr>
            <w:cnfStyle w:val="001000000000" w:firstRow="0" w:lastRow="0" w:firstColumn="1" w:lastColumn="0" w:oddVBand="0" w:evenVBand="0" w:oddHBand="0" w:evenHBand="0" w:firstRowFirstColumn="0" w:firstRowLastColumn="0" w:lastRowFirstColumn="0" w:lastRowLastColumn="0"/>
            <w:tcW w:w="680" w:type="dxa"/>
          </w:tcPr>
          <w:p w14:paraId="60E8C1DD" w14:textId="0E9657D0" w:rsidR="000E61CF" w:rsidRPr="00353EB7" w:rsidRDefault="000E61CF" w:rsidP="000E61CF">
            <w:pPr>
              <w:autoSpaceDE w:val="0"/>
              <w:spacing w:before="0"/>
              <w:jc w:val="center"/>
              <w:rPr>
                <w:lang w:val="et-EE"/>
              </w:rPr>
            </w:pPr>
            <w:r w:rsidRPr="00353EB7">
              <w:rPr>
                <w:lang w:val="et-EE"/>
              </w:rPr>
              <w:t>13</w:t>
            </w:r>
          </w:p>
        </w:tc>
        <w:tc>
          <w:tcPr>
            <w:tcW w:w="1134" w:type="dxa"/>
          </w:tcPr>
          <w:p w14:paraId="5C622DB3" w14:textId="31DF85AF"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1500</w:t>
            </w:r>
          </w:p>
        </w:tc>
        <w:tc>
          <w:tcPr>
            <w:tcW w:w="3715" w:type="dxa"/>
          </w:tcPr>
          <w:p w14:paraId="3D8013E1" w14:textId="06C15953"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üksikelamu maa</w:t>
            </w:r>
          </w:p>
        </w:tc>
        <w:tc>
          <w:tcPr>
            <w:tcW w:w="3827" w:type="dxa"/>
            <w:tcBorders>
              <w:right w:val="single" w:sz="4" w:space="0" w:color="auto"/>
            </w:tcBorders>
          </w:tcPr>
          <w:p w14:paraId="75876F22" w14:textId="00105ABA"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62A19496" w14:textId="77777777" w:rsidTr="009D08D6">
        <w:tc>
          <w:tcPr>
            <w:cnfStyle w:val="001000000000" w:firstRow="0" w:lastRow="0" w:firstColumn="1" w:lastColumn="0" w:oddVBand="0" w:evenVBand="0" w:oddHBand="0" w:evenHBand="0" w:firstRowFirstColumn="0" w:firstRowLastColumn="0" w:lastRowFirstColumn="0" w:lastRowLastColumn="0"/>
            <w:tcW w:w="680" w:type="dxa"/>
          </w:tcPr>
          <w:p w14:paraId="615A11B1" w14:textId="7FB55EF9" w:rsidR="000E61CF" w:rsidRPr="00353EB7" w:rsidRDefault="000E61CF" w:rsidP="00E168FD">
            <w:pPr>
              <w:autoSpaceDE w:val="0"/>
              <w:spacing w:before="0"/>
              <w:jc w:val="center"/>
              <w:rPr>
                <w:lang w:val="et-EE"/>
              </w:rPr>
            </w:pPr>
            <w:r w:rsidRPr="00353EB7">
              <w:rPr>
                <w:lang w:val="et-EE"/>
              </w:rPr>
              <w:t>14</w:t>
            </w:r>
          </w:p>
        </w:tc>
        <w:tc>
          <w:tcPr>
            <w:tcW w:w="1134" w:type="dxa"/>
          </w:tcPr>
          <w:p w14:paraId="57659B9A" w14:textId="08E499B1"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43</w:t>
            </w:r>
            <w:r w:rsidR="00632534" w:rsidRPr="00353EB7">
              <w:rPr>
                <w:lang w:val="et-EE"/>
              </w:rPr>
              <w:t>67</w:t>
            </w:r>
          </w:p>
        </w:tc>
        <w:tc>
          <w:tcPr>
            <w:tcW w:w="3715" w:type="dxa"/>
          </w:tcPr>
          <w:p w14:paraId="700F36CA"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haljasala maa</w:t>
            </w:r>
          </w:p>
        </w:tc>
        <w:tc>
          <w:tcPr>
            <w:tcW w:w="3827" w:type="dxa"/>
            <w:tcBorders>
              <w:right w:val="single" w:sz="4" w:space="0" w:color="auto"/>
            </w:tcBorders>
          </w:tcPr>
          <w:p w14:paraId="12B5C70A"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üldkasutatav maa</w:t>
            </w:r>
          </w:p>
        </w:tc>
      </w:tr>
      <w:tr w:rsidR="000E61CF" w:rsidRPr="00353EB7" w14:paraId="3B709316" w14:textId="77777777" w:rsidTr="009D08D6">
        <w:tc>
          <w:tcPr>
            <w:cnfStyle w:val="001000000000" w:firstRow="0" w:lastRow="0" w:firstColumn="1" w:lastColumn="0" w:oddVBand="0" w:evenVBand="0" w:oddHBand="0" w:evenHBand="0" w:firstRowFirstColumn="0" w:firstRowLastColumn="0" w:lastRowFirstColumn="0" w:lastRowLastColumn="0"/>
            <w:tcW w:w="680" w:type="dxa"/>
          </w:tcPr>
          <w:p w14:paraId="18389786" w14:textId="2C5376D8" w:rsidR="000E61CF" w:rsidRPr="00353EB7" w:rsidRDefault="000E61CF" w:rsidP="00E168FD">
            <w:pPr>
              <w:autoSpaceDE w:val="0"/>
              <w:spacing w:before="0"/>
              <w:jc w:val="center"/>
              <w:rPr>
                <w:lang w:val="et-EE"/>
              </w:rPr>
            </w:pPr>
            <w:r w:rsidRPr="00353EB7">
              <w:rPr>
                <w:lang w:val="et-EE"/>
              </w:rPr>
              <w:t>15</w:t>
            </w:r>
          </w:p>
        </w:tc>
        <w:tc>
          <w:tcPr>
            <w:tcW w:w="1134" w:type="dxa"/>
          </w:tcPr>
          <w:p w14:paraId="4E19A601" w14:textId="6432F6FA"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41</w:t>
            </w:r>
            <w:r w:rsidR="00632534" w:rsidRPr="00353EB7">
              <w:rPr>
                <w:lang w:val="et-EE"/>
              </w:rPr>
              <w:t>52</w:t>
            </w:r>
          </w:p>
        </w:tc>
        <w:tc>
          <w:tcPr>
            <w:tcW w:w="3715" w:type="dxa"/>
          </w:tcPr>
          <w:p w14:paraId="4902424A"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tee ja tänava maa</w:t>
            </w:r>
          </w:p>
        </w:tc>
        <w:tc>
          <w:tcPr>
            <w:tcW w:w="3827" w:type="dxa"/>
            <w:tcBorders>
              <w:right w:val="single" w:sz="4" w:space="0" w:color="auto"/>
            </w:tcBorders>
          </w:tcPr>
          <w:p w14:paraId="76B5E71F"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transpordimaa</w:t>
            </w:r>
          </w:p>
        </w:tc>
      </w:tr>
      <w:tr w:rsidR="000E61CF" w:rsidRPr="00353EB7" w14:paraId="69C7EBA2" w14:textId="77777777" w:rsidTr="009D08D6">
        <w:tc>
          <w:tcPr>
            <w:cnfStyle w:val="001000000000" w:firstRow="0" w:lastRow="0" w:firstColumn="1" w:lastColumn="0" w:oddVBand="0" w:evenVBand="0" w:oddHBand="0" w:evenHBand="0" w:firstRowFirstColumn="0" w:firstRowLastColumn="0" w:lastRowFirstColumn="0" w:lastRowLastColumn="0"/>
            <w:tcW w:w="680" w:type="dxa"/>
          </w:tcPr>
          <w:p w14:paraId="68C79286" w14:textId="3277A1AF" w:rsidR="000E61CF" w:rsidRPr="00353EB7" w:rsidRDefault="000E61CF" w:rsidP="00E168FD">
            <w:pPr>
              <w:autoSpaceDE w:val="0"/>
              <w:spacing w:before="0"/>
              <w:jc w:val="center"/>
              <w:rPr>
                <w:lang w:val="et-EE"/>
              </w:rPr>
            </w:pPr>
            <w:r w:rsidRPr="00353EB7">
              <w:rPr>
                <w:lang w:val="et-EE"/>
              </w:rPr>
              <w:t>16</w:t>
            </w:r>
          </w:p>
        </w:tc>
        <w:tc>
          <w:tcPr>
            <w:tcW w:w="1134" w:type="dxa"/>
          </w:tcPr>
          <w:p w14:paraId="4B4D0F39" w14:textId="4F7B4D2A" w:rsidR="000E61CF" w:rsidRPr="00353EB7" w:rsidRDefault="009605A8"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 </w:t>
            </w:r>
            <w:r w:rsidR="000E61CF" w:rsidRPr="00353EB7">
              <w:rPr>
                <w:lang w:val="et-EE"/>
              </w:rPr>
              <w:t>24</w:t>
            </w:r>
            <w:r w:rsidR="00632534" w:rsidRPr="00353EB7">
              <w:rPr>
                <w:lang w:val="et-EE"/>
              </w:rPr>
              <w:t>8</w:t>
            </w:r>
          </w:p>
        </w:tc>
        <w:tc>
          <w:tcPr>
            <w:tcW w:w="3715" w:type="dxa"/>
          </w:tcPr>
          <w:p w14:paraId="664DD0CD"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tee ja tänava maa</w:t>
            </w:r>
          </w:p>
        </w:tc>
        <w:tc>
          <w:tcPr>
            <w:tcW w:w="3827" w:type="dxa"/>
            <w:tcBorders>
              <w:right w:val="single" w:sz="4" w:space="0" w:color="auto"/>
            </w:tcBorders>
          </w:tcPr>
          <w:p w14:paraId="5250332B"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transpordimaa</w:t>
            </w:r>
          </w:p>
        </w:tc>
      </w:tr>
    </w:tbl>
    <w:p w14:paraId="6A232E4E" w14:textId="77777777" w:rsidR="006A6F3D" w:rsidRPr="00353EB7" w:rsidRDefault="006A6F3D" w:rsidP="006F2264">
      <w:pPr>
        <w:spacing w:before="0" w:after="0"/>
        <w:jc w:val="both"/>
        <w:rPr>
          <w:rFonts w:eastAsia="Times New Roman" w:cs="Arial"/>
          <w:lang w:val="et-EE"/>
        </w:rPr>
      </w:pPr>
    </w:p>
    <w:p w14:paraId="60536170" w14:textId="1092F7E8" w:rsidR="008623EA" w:rsidRPr="00353EB7" w:rsidRDefault="00291B9D" w:rsidP="006F2264">
      <w:pPr>
        <w:spacing w:before="0" w:after="0"/>
        <w:jc w:val="both"/>
        <w:rPr>
          <w:rFonts w:eastAsia="Times New Roman" w:cs="Arial"/>
          <w:lang w:val="et-EE"/>
        </w:rPr>
      </w:pPr>
      <w:r w:rsidRPr="00353EB7">
        <w:rPr>
          <w:rFonts w:eastAsia="Times New Roman" w:cs="Arial"/>
          <w:lang w:val="et-EE"/>
        </w:rPr>
        <w:t xml:space="preserve">Planeeritava </w:t>
      </w:r>
      <w:r w:rsidR="00317D9F" w:rsidRPr="00353EB7">
        <w:rPr>
          <w:rFonts w:eastAsia="Times New Roman" w:cs="Arial"/>
          <w:lang w:val="et-EE"/>
        </w:rPr>
        <w:t>üksik</w:t>
      </w:r>
      <w:r w:rsidRPr="00353EB7">
        <w:rPr>
          <w:rFonts w:eastAsia="Times New Roman" w:cs="Arial"/>
          <w:lang w:val="et-EE"/>
        </w:rPr>
        <w:t xml:space="preserve">elamu krundi vähim lubatud suurus on 1500 m² ja </w:t>
      </w:r>
      <w:r w:rsidR="00C822AB" w:rsidRPr="00353EB7">
        <w:rPr>
          <w:rFonts w:eastAsia="Times New Roman" w:cs="Arial"/>
          <w:lang w:val="et-EE"/>
        </w:rPr>
        <w:t>kaksik</w:t>
      </w:r>
      <w:r w:rsidRPr="00353EB7">
        <w:rPr>
          <w:rFonts w:eastAsia="Times New Roman" w:cs="Arial"/>
          <w:lang w:val="et-EE"/>
        </w:rPr>
        <w:t>elamu krundi vähim lubatud suurus on 2000 m</w:t>
      </w:r>
      <w:r w:rsidRPr="00353EB7">
        <w:rPr>
          <w:rFonts w:eastAsia="Times New Roman" w:cs="Arial"/>
          <w:vertAlign w:val="superscript"/>
          <w:lang w:val="et-EE"/>
        </w:rPr>
        <w:t>2</w:t>
      </w:r>
      <w:r w:rsidRPr="00353EB7">
        <w:rPr>
          <w:rFonts w:eastAsia="Times New Roman" w:cs="Arial"/>
          <w:lang w:val="et-EE"/>
        </w:rPr>
        <w:t>. Ehitisealune pind võib kokku olla maksimaalselt elamumaa kruntidel 10 – 15%. Krundi ehitisealune pind sõltub krundi suurusest.</w:t>
      </w:r>
    </w:p>
    <w:p w14:paraId="7BEE5386" w14:textId="3B220676" w:rsidR="00291B9D" w:rsidRPr="00353EB7" w:rsidRDefault="008623EA" w:rsidP="006F2264">
      <w:pPr>
        <w:spacing w:before="0" w:after="0"/>
        <w:jc w:val="both"/>
        <w:rPr>
          <w:rFonts w:eastAsia="Times New Roman" w:cs="Arial"/>
          <w:lang w:val="et-EE"/>
        </w:rPr>
      </w:pPr>
      <w:r w:rsidRPr="00353EB7">
        <w:rPr>
          <w:rFonts w:cs="Arial"/>
          <w:lang w:val="et-EE"/>
        </w:rPr>
        <w:t>Kruntide pos nr 1</w:t>
      </w:r>
      <w:r w:rsidR="00AE21A6" w:rsidRPr="00353EB7">
        <w:rPr>
          <w:rFonts w:cs="Arial"/>
          <w:lang w:val="et-EE"/>
        </w:rPr>
        <w:t xml:space="preserve"> – </w:t>
      </w:r>
      <w:r w:rsidRPr="00353EB7">
        <w:rPr>
          <w:rFonts w:cs="Arial"/>
          <w:lang w:val="et-EE"/>
        </w:rPr>
        <w:t>4 ja 8 – 13 kohustuslik ehitusjoon asub 10 m kaugusel ja krundi pos nr 5 kohustuslik ehitusjoon asub 5 m kaugusel transpordimaa (krunt pos nr 15) poolsest krundi piirist. Krunt</w:t>
      </w:r>
      <w:r w:rsidR="00214BDB" w:rsidRPr="00353EB7">
        <w:rPr>
          <w:rFonts w:cs="Arial"/>
          <w:lang w:val="et-EE"/>
        </w:rPr>
        <w:t>idele</w:t>
      </w:r>
      <w:r w:rsidRPr="00353EB7">
        <w:rPr>
          <w:rFonts w:cs="Arial"/>
          <w:lang w:val="et-EE"/>
        </w:rPr>
        <w:t xml:space="preserve"> pos nr 6 ja 7 kohustusliku ehitusjoont ei määrata.</w:t>
      </w:r>
    </w:p>
    <w:p w14:paraId="0EE85B99" w14:textId="4DDC0AF0" w:rsidR="00543161" w:rsidRPr="00353EB7" w:rsidRDefault="004E0670" w:rsidP="006F2264">
      <w:pPr>
        <w:spacing w:before="0" w:after="0"/>
        <w:jc w:val="both"/>
        <w:rPr>
          <w:rFonts w:cs="Arial"/>
          <w:lang w:val="et-EE"/>
        </w:rPr>
      </w:pPr>
      <w:r w:rsidRPr="00353EB7">
        <w:rPr>
          <w:rFonts w:cs="Arial"/>
          <w:lang w:val="et-EE"/>
        </w:rPr>
        <w:t>Planeerimisel on lähtutud üldplaneeringuga kehtestatud nõuetest. Kruntide suurused on kavandatud vastavalt plane</w:t>
      </w:r>
      <w:r w:rsidR="00B34BC2" w:rsidRPr="00353EB7">
        <w:rPr>
          <w:rFonts w:cs="Arial"/>
          <w:lang w:val="et-EE"/>
        </w:rPr>
        <w:t>eritud kruntide sihtotstarbele.</w:t>
      </w:r>
    </w:p>
    <w:p w14:paraId="667C35FF" w14:textId="4910CB13" w:rsidR="00543161" w:rsidRPr="00353EB7" w:rsidRDefault="00543161" w:rsidP="006F2264">
      <w:pPr>
        <w:spacing w:before="0" w:after="0"/>
        <w:jc w:val="both"/>
        <w:rPr>
          <w:rFonts w:cs="Arial"/>
          <w:lang w:val="et-EE"/>
        </w:rPr>
      </w:pPr>
      <w:r w:rsidRPr="00353EB7">
        <w:rPr>
          <w:rFonts w:cs="Arial"/>
          <w:lang w:val="et-EE"/>
        </w:rPr>
        <w:t xml:space="preserve">Vastavalt üldplaneeringule tuleb moodustada üldkasutatav haljas- ja parkmetsa maa, kuhu saab rajada laste mänguväljakuid ja palliplatse. Antud planeeringus on nõue lahendatud järgmiselt: planeeritud on </w:t>
      </w:r>
      <w:r w:rsidR="00291B9D" w:rsidRPr="00353EB7">
        <w:rPr>
          <w:rFonts w:cs="Arial"/>
          <w:lang w:val="et-EE"/>
        </w:rPr>
        <w:t>üks</w:t>
      </w:r>
      <w:r w:rsidRPr="00353EB7">
        <w:rPr>
          <w:rFonts w:cs="Arial"/>
          <w:lang w:val="et-EE"/>
        </w:rPr>
        <w:t xml:space="preserve"> üldkasutatav krun</w:t>
      </w:r>
      <w:r w:rsidR="00291B9D" w:rsidRPr="00353EB7">
        <w:rPr>
          <w:rFonts w:cs="Arial"/>
          <w:lang w:val="et-EE"/>
        </w:rPr>
        <w:t>t planeeringuala keskele suurusega 43</w:t>
      </w:r>
      <w:r w:rsidR="00632534" w:rsidRPr="00353EB7">
        <w:rPr>
          <w:rFonts w:cs="Arial"/>
          <w:lang w:val="et-EE"/>
        </w:rPr>
        <w:t>67</w:t>
      </w:r>
      <w:r w:rsidR="00AB0106" w:rsidRPr="00353EB7">
        <w:rPr>
          <w:rFonts w:cs="Arial"/>
          <w:lang w:val="et-EE"/>
        </w:rPr>
        <w:t xml:space="preserve"> </w:t>
      </w:r>
      <w:r w:rsidR="00291B9D" w:rsidRPr="00353EB7">
        <w:rPr>
          <w:rFonts w:cs="Arial"/>
          <w:lang w:val="et-EE"/>
        </w:rPr>
        <w:t>m</w:t>
      </w:r>
      <w:r w:rsidR="00291B9D" w:rsidRPr="00353EB7">
        <w:rPr>
          <w:rFonts w:cs="Arial"/>
          <w:vertAlign w:val="superscript"/>
          <w:lang w:val="et-EE"/>
        </w:rPr>
        <w:t>2</w:t>
      </w:r>
      <w:r w:rsidR="00291B9D" w:rsidRPr="00353EB7">
        <w:rPr>
          <w:rFonts w:cs="Arial"/>
          <w:lang w:val="et-EE"/>
        </w:rPr>
        <w:t>, mis moodustab Killingi katastriüksusest 15%.</w:t>
      </w:r>
    </w:p>
    <w:p w14:paraId="3702E5FA" w14:textId="77777777" w:rsidR="00E81250" w:rsidRPr="00353EB7" w:rsidRDefault="00E81250" w:rsidP="006F2264">
      <w:pPr>
        <w:spacing w:before="0" w:after="0"/>
        <w:jc w:val="both"/>
        <w:rPr>
          <w:rFonts w:cs="Arial"/>
          <w:lang w:val="et-EE"/>
        </w:rPr>
      </w:pPr>
    </w:p>
    <w:p w14:paraId="6D1AC27D" w14:textId="34502629" w:rsidR="00A46EB5" w:rsidRPr="00353EB7" w:rsidRDefault="00E81250" w:rsidP="006F2264">
      <w:pPr>
        <w:pStyle w:val="Heading2"/>
        <w:numPr>
          <w:ilvl w:val="1"/>
          <w:numId w:val="5"/>
        </w:numPr>
        <w:tabs>
          <w:tab w:val="left" w:pos="426"/>
        </w:tabs>
        <w:spacing w:before="0"/>
        <w:jc w:val="both"/>
        <w:rPr>
          <w:rFonts w:cs="Arial"/>
          <w:szCs w:val="22"/>
          <w:lang w:val="et-EE"/>
        </w:rPr>
      </w:pPr>
      <w:bookmarkStart w:id="32" w:name="_Toc497647807"/>
      <w:bookmarkStart w:id="33" w:name="_Toc145063119"/>
      <w:r w:rsidRPr="00353EB7">
        <w:rPr>
          <w:rFonts w:cs="Arial"/>
          <w:szCs w:val="22"/>
          <w:lang w:val="et-EE"/>
        </w:rPr>
        <w:t>Krundi ehitusõigus</w:t>
      </w:r>
      <w:bookmarkEnd w:id="32"/>
      <w:bookmarkEnd w:id="33"/>
    </w:p>
    <w:p w14:paraId="1404174B" w14:textId="5D7BF6F1" w:rsidR="00A46EB5" w:rsidRPr="00353EB7" w:rsidRDefault="00A46EB5" w:rsidP="006F2264">
      <w:pPr>
        <w:spacing w:before="0" w:after="0"/>
        <w:jc w:val="both"/>
        <w:rPr>
          <w:rFonts w:cs="Arial"/>
          <w:lang w:val="et-EE"/>
        </w:rPr>
      </w:pPr>
      <w:r w:rsidRPr="00353EB7">
        <w:rPr>
          <w:rFonts w:cs="Arial"/>
          <w:lang w:val="et-EE"/>
        </w:rPr>
        <w:t>Krundi ehitusõigusega määratakse PlanS § 126 lg 4 kohaselt:</w:t>
      </w:r>
    </w:p>
    <w:p w14:paraId="7BFE5FF3" w14:textId="77777777" w:rsidR="00A46EB5" w:rsidRPr="00353EB7" w:rsidRDefault="00A46EB5" w:rsidP="004E1EC5">
      <w:pPr>
        <w:numPr>
          <w:ilvl w:val="0"/>
          <w:numId w:val="34"/>
        </w:numPr>
        <w:spacing w:before="0" w:after="0"/>
        <w:ind w:left="426"/>
        <w:jc w:val="both"/>
        <w:rPr>
          <w:rFonts w:cs="Arial"/>
          <w:lang w:val="et-EE"/>
        </w:rPr>
      </w:pPr>
      <w:r w:rsidRPr="00353EB7">
        <w:rPr>
          <w:rFonts w:cs="Arial"/>
          <w:lang w:val="et-EE"/>
        </w:rPr>
        <w:t>krundi kasutamise sihtotstarve või sihtotstarbed;</w:t>
      </w:r>
    </w:p>
    <w:p w14:paraId="68B3E6F5" w14:textId="77777777" w:rsidR="00A46EB5" w:rsidRPr="00353EB7" w:rsidRDefault="00A46EB5" w:rsidP="004E1EC5">
      <w:pPr>
        <w:numPr>
          <w:ilvl w:val="0"/>
          <w:numId w:val="34"/>
        </w:numPr>
        <w:spacing w:before="0" w:after="0"/>
        <w:ind w:left="426"/>
        <w:jc w:val="both"/>
        <w:rPr>
          <w:rFonts w:cs="Arial"/>
          <w:lang w:val="et-EE"/>
        </w:rPr>
      </w:pPr>
      <w:r w:rsidRPr="00353EB7">
        <w:rPr>
          <w:rFonts w:cs="Arial"/>
          <w:lang w:val="et-EE"/>
        </w:rPr>
        <w:t>hoonete või olulise avaliku huviga rajatiste suurim lubatud arv või nende puudumine maa-alal;</w:t>
      </w:r>
    </w:p>
    <w:p w14:paraId="58B0449B" w14:textId="77777777" w:rsidR="00A46EB5" w:rsidRPr="00353EB7" w:rsidRDefault="00A46EB5" w:rsidP="004E1EC5">
      <w:pPr>
        <w:numPr>
          <w:ilvl w:val="0"/>
          <w:numId w:val="34"/>
        </w:numPr>
        <w:spacing w:before="0" w:after="0"/>
        <w:ind w:left="426"/>
        <w:jc w:val="both"/>
        <w:rPr>
          <w:rFonts w:cs="Arial"/>
          <w:lang w:val="et-EE"/>
        </w:rPr>
      </w:pPr>
      <w:r w:rsidRPr="00353EB7">
        <w:rPr>
          <w:rFonts w:cs="Arial"/>
          <w:lang w:val="et-EE"/>
        </w:rPr>
        <w:t>hoonete või olulise avaliku huviga rajatiste suurim lubatud ehitisealune pind;</w:t>
      </w:r>
    </w:p>
    <w:p w14:paraId="7D44D4F5" w14:textId="77BD6892" w:rsidR="00A46EB5" w:rsidRPr="00353EB7" w:rsidRDefault="00A46EB5" w:rsidP="004E1EC5">
      <w:pPr>
        <w:numPr>
          <w:ilvl w:val="0"/>
          <w:numId w:val="34"/>
        </w:numPr>
        <w:spacing w:before="0" w:after="0"/>
        <w:ind w:left="426"/>
        <w:jc w:val="both"/>
        <w:rPr>
          <w:rFonts w:cs="Arial"/>
          <w:lang w:val="et-EE"/>
        </w:rPr>
      </w:pPr>
      <w:r w:rsidRPr="00353EB7">
        <w:rPr>
          <w:rFonts w:cs="Arial"/>
          <w:lang w:val="et-EE"/>
        </w:rPr>
        <w:t>hoonete või olulise avaliku huviga rajatiste lubatud maksimaalne kõrgus;</w:t>
      </w:r>
    </w:p>
    <w:p w14:paraId="54AAB55C" w14:textId="77777777" w:rsidR="00A46EB5" w:rsidRPr="00353EB7" w:rsidRDefault="00A46EB5" w:rsidP="004E1EC5">
      <w:pPr>
        <w:numPr>
          <w:ilvl w:val="0"/>
          <w:numId w:val="34"/>
        </w:numPr>
        <w:spacing w:before="0" w:after="0"/>
        <w:ind w:left="426"/>
        <w:jc w:val="both"/>
        <w:rPr>
          <w:rFonts w:cs="Arial"/>
          <w:lang w:val="et-EE"/>
        </w:rPr>
      </w:pPr>
      <w:r w:rsidRPr="00353EB7">
        <w:rPr>
          <w:rFonts w:cs="Arial"/>
          <w:lang w:val="et-EE"/>
        </w:rPr>
        <w:t>asjakohasel juhul hoonete või olulise avaliku huviga rajatiste suurim lubatud sügavus.</w:t>
      </w:r>
    </w:p>
    <w:p w14:paraId="783146E2" w14:textId="77777777" w:rsidR="00A46EB5" w:rsidRPr="00353EB7" w:rsidRDefault="00A46EB5" w:rsidP="009D08D6">
      <w:pPr>
        <w:spacing w:before="160" w:after="0"/>
        <w:jc w:val="both"/>
        <w:rPr>
          <w:rFonts w:cs="Arial"/>
          <w:lang w:val="et-EE"/>
        </w:rPr>
      </w:pPr>
      <w:r w:rsidRPr="00353EB7">
        <w:rPr>
          <w:rFonts w:cs="Arial"/>
          <w:lang w:val="et-EE"/>
        </w:rPr>
        <w:t>Hoonete või olulise avaliku huviga rajatiste suurimat lubatud sügavust detailplaneeringuga ei määrata.</w:t>
      </w:r>
    </w:p>
    <w:p w14:paraId="157945B7" w14:textId="5F00E0DE" w:rsidR="00A46EB5" w:rsidRPr="00353EB7" w:rsidRDefault="00A46EB5" w:rsidP="006F2264">
      <w:pPr>
        <w:spacing w:before="0" w:after="0"/>
        <w:jc w:val="both"/>
        <w:rPr>
          <w:rFonts w:cs="Arial"/>
          <w:lang w:val="et-EE"/>
        </w:rPr>
      </w:pPr>
      <w:r w:rsidRPr="00353EB7">
        <w:rPr>
          <w:rFonts w:cs="Arial"/>
          <w:lang w:val="et-EE"/>
        </w:rPr>
        <w:t>Planeeringuga määratud krundi ehitusõigused on toodud joonisel AS-04 Põhijoonis kruntide ehitusõiguse ja kruntide ehitusõiguse akendes.</w:t>
      </w:r>
    </w:p>
    <w:p w14:paraId="11355B0C" w14:textId="46F29607" w:rsidR="00431592" w:rsidRPr="00353EB7" w:rsidRDefault="00431592" w:rsidP="006F2264">
      <w:pPr>
        <w:spacing w:before="0" w:after="0"/>
        <w:jc w:val="both"/>
        <w:rPr>
          <w:rFonts w:cs="Arial"/>
          <w:lang w:val="et-EE"/>
        </w:rPr>
      </w:pPr>
    </w:p>
    <w:p w14:paraId="5E324C7F" w14:textId="5A982A2F" w:rsidR="00431592" w:rsidRPr="00353EB7" w:rsidRDefault="00431592" w:rsidP="006F2264">
      <w:pPr>
        <w:pStyle w:val="Caption"/>
        <w:spacing w:after="0"/>
        <w:rPr>
          <w:rFonts w:cs="Arial"/>
          <w:color w:val="auto"/>
          <w:lang w:val="et-EE"/>
        </w:rPr>
      </w:pPr>
      <w:r w:rsidRPr="00353EB7">
        <w:rPr>
          <w:rFonts w:cs="Arial"/>
          <w:color w:val="auto"/>
          <w:lang w:val="et-EE"/>
        </w:rPr>
        <w:t xml:space="preserve">Tabel </w:t>
      </w:r>
      <w:r w:rsidRPr="00353EB7">
        <w:rPr>
          <w:rFonts w:cs="Arial"/>
          <w:color w:val="auto"/>
          <w:lang w:val="et-EE"/>
        </w:rPr>
        <w:fldChar w:fldCharType="begin"/>
      </w:r>
      <w:r w:rsidRPr="00353EB7">
        <w:rPr>
          <w:rFonts w:cs="Arial"/>
          <w:color w:val="auto"/>
          <w:lang w:val="et-EE"/>
        </w:rPr>
        <w:instrText xml:space="preserve"> SEQ Tabel \* ARABIC </w:instrText>
      </w:r>
      <w:r w:rsidRPr="00353EB7">
        <w:rPr>
          <w:rFonts w:cs="Arial"/>
          <w:color w:val="auto"/>
          <w:lang w:val="et-EE"/>
        </w:rPr>
        <w:fldChar w:fldCharType="separate"/>
      </w:r>
      <w:r w:rsidR="009605A8" w:rsidRPr="00353EB7">
        <w:rPr>
          <w:rFonts w:cs="Arial"/>
          <w:color w:val="auto"/>
          <w:lang w:val="et-EE"/>
        </w:rPr>
        <w:t>3</w:t>
      </w:r>
      <w:r w:rsidRPr="00353EB7">
        <w:rPr>
          <w:rFonts w:cs="Arial"/>
          <w:color w:val="auto"/>
          <w:lang w:val="et-EE"/>
        </w:rPr>
        <w:fldChar w:fldCharType="end"/>
      </w:r>
      <w:r w:rsidR="00C822AB" w:rsidRPr="00353EB7">
        <w:rPr>
          <w:rFonts w:cs="Arial"/>
          <w:color w:val="auto"/>
          <w:lang w:val="et-EE"/>
        </w:rPr>
        <w:t>.</w:t>
      </w:r>
      <w:r w:rsidRPr="00353EB7">
        <w:rPr>
          <w:rFonts w:cs="Arial"/>
          <w:color w:val="auto"/>
          <w:lang w:val="et-EE"/>
        </w:rPr>
        <w:t xml:space="preserve"> Krundi ehitusõigus</w:t>
      </w:r>
      <w:r w:rsidR="00C822AB" w:rsidRPr="00353EB7">
        <w:rPr>
          <w:rFonts w:cs="Arial"/>
          <w:color w:val="auto"/>
          <w:lang w:val="et-EE"/>
        </w:rPr>
        <w:t>.</w:t>
      </w:r>
    </w:p>
    <w:tbl>
      <w:tblPr>
        <w:tblStyle w:val="GridTable1Light"/>
        <w:tblW w:w="9498" w:type="dxa"/>
        <w:tblLook w:val="04A0" w:firstRow="1" w:lastRow="0" w:firstColumn="1" w:lastColumn="0" w:noHBand="0" w:noVBand="1"/>
      </w:tblPr>
      <w:tblGrid>
        <w:gridCol w:w="621"/>
        <w:gridCol w:w="2209"/>
        <w:gridCol w:w="1774"/>
        <w:gridCol w:w="1382"/>
        <w:gridCol w:w="1453"/>
        <w:gridCol w:w="1066"/>
        <w:gridCol w:w="993"/>
      </w:tblGrid>
      <w:tr w:rsidR="009D08D6" w:rsidRPr="00353EB7" w14:paraId="67A2985D" w14:textId="37D956D0" w:rsidTr="002B74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1" w:type="dxa"/>
            <w:shd w:val="clear" w:color="auto" w:fill="F2F2F2" w:themeFill="background1" w:themeFillShade="F2"/>
            <w:vAlign w:val="center"/>
          </w:tcPr>
          <w:p w14:paraId="656ADE9C" w14:textId="77777777" w:rsidR="00E11E9C" w:rsidRPr="00353EB7" w:rsidRDefault="00E11E9C" w:rsidP="00E11E9C">
            <w:pPr>
              <w:autoSpaceDE w:val="0"/>
              <w:spacing w:before="0"/>
              <w:jc w:val="center"/>
              <w:rPr>
                <w:rFonts w:cs="Arial"/>
                <w:lang w:val="et-EE"/>
              </w:rPr>
            </w:pPr>
            <w:r w:rsidRPr="00353EB7">
              <w:rPr>
                <w:rFonts w:cs="Arial"/>
                <w:lang w:val="et-EE"/>
              </w:rPr>
              <w:t>Pos nr</w:t>
            </w:r>
          </w:p>
        </w:tc>
        <w:tc>
          <w:tcPr>
            <w:tcW w:w="2209" w:type="dxa"/>
            <w:shd w:val="clear" w:color="auto" w:fill="F2F2F2" w:themeFill="background1" w:themeFillShade="F2"/>
            <w:vAlign w:val="center"/>
          </w:tcPr>
          <w:p w14:paraId="5484827A" w14:textId="7A8E5676" w:rsidR="002B7441" w:rsidRPr="00353EB7" w:rsidRDefault="00E11E9C" w:rsidP="00E11E9C">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b w:val="0"/>
                <w:bCs w:val="0"/>
                <w:lang w:val="et-EE"/>
              </w:rPr>
            </w:pPr>
            <w:r w:rsidRPr="00353EB7">
              <w:rPr>
                <w:rFonts w:cs="Arial"/>
                <w:lang w:val="et-EE"/>
              </w:rPr>
              <w:t>Krundi</w:t>
            </w:r>
          </w:p>
          <w:p w14:paraId="4FEAF677" w14:textId="64C429CD" w:rsidR="00E11E9C" w:rsidRPr="00353EB7" w:rsidRDefault="00E11E9C" w:rsidP="00E11E9C">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kasutamise</w:t>
            </w:r>
          </w:p>
          <w:p w14:paraId="03FE0D60" w14:textId="77777777" w:rsidR="00E11E9C" w:rsidRPr="00353EB7" w:rsidRDefault="00E11E9C" w:rsidP="00E11E9C">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sihtotstarve või</w:t>
            </w:r>
          </w:p>
          <w:p w14:paraId="4453BCB2" w14:textId="77777777" w:rsidR="00E11E9C" w:rsidRPr="00353EB7" w:rsidRDefault="00E11E9C" w:rsidP="00E11E9C">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sihtotstarbed //</w:t>
            </w:r>
          </w:p>
          <w:p w14:paraId="5B7AC191" w14:textId="77777777" w:rsidR="00E11E9C" w:rsidRPr="00353EB7" w:rsidRDefault="00E11E9C" w:rsidP="00E11E9C">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katastriüksuse</w:t>
            </w:r>
          </w:p>
          <w:p w14:paraId="0F60CDC4" w14:textId="77777777" w:rsidR="00E11E9C" w:rsidRPr="00353EB7" w:rsidRDefault="00E11E9C" w:rsidP="00E11E9C">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sihtotstarve</w:t>
            </w:r>
          </w:p>
        </w:tc>
        <w:tc>
          <w:tcPr>
            <w:tcW w:w="1774" w:type="dxa"/>
            <w:shd w:val="clear" w:color="auto" w:fill="F2F2F2" w:themeFill="background1" w:themeFillShade="F2"/>
            <w:vAlign w:val="center"/>
          </w:tcPr>
          <w:p w14:paraId="16C27954" w14:textId="77777777" w:rsidR="002B7441" w:rsidRPr="00353EB7" w:rsidRDefault="00E11E9C" w:rsidP="002B7441">
            <w:pPr>
              <w:autoSpaceDE w:val="0"/>
              <w:spacing w:before="0"/>
              <w:ind w:left="-170" w:right="-103"/>
              <w:jc w:val="center"/>
              <w:cnfStyle w:val="100000000000" w:firstRow="1" w:lastRow="0" w:firstColumn="0" w:lastColumn="0" w:oddVBand="0" w:evenVBand="0" w:oddHBand="0" w:evenHBand="0" w:firstRowFirstColumn="0" w:firstRowLastColumn="0" w:lastRowFirstColumn="0" w:lastRowLastColumn="0"/>
              <w:rPr>
                <w:rFonts w:cs="Arial"/>
                <w:b w:val="0"/>
                <w:bCs w:val="0"/>
                <w:lang w:val="et-EE"/>
              </w:rPr>
            </w:pPr>
            <w:r w:rsidRPr="00353EB7">
              <w:rPr>
                <w:rFonts w:cs="Arial"/>
                <w:lang w:val="et-EE"/>
              </w:rPr>
              <w:t xml:space="preserve">Hoonete või olulise avaliku huviga rajatiste suurim lubatud arv või nende puudumine </w:t>
            </w:r>
          </w:p>
          <w:p w14:paraId="0FC295DF" w14:textId="399B52C1" w:rsidR="00E11E9C" w:rsidRPr="00353EB7" w:rsidRDefault="00E11E9C" w:rsidP="002B7441">
            <w:pPr>
              <w:autoSpaceDE w:val="0"/>
              <w:spacing w:before="0"/>
              <w:ind w:left="-170" w:right="-103"/>
              <w:jc w:val="center"/>
              <w:cnfStyle w:val="100000000000" w:firstRow="1" w:lastRow="0" w:firstColumn="0" w:lastColumn="0" w:oddVBand="0" w:evenVBand="0" w:oddHBand="0" w:evenHBand="0" w:firstRowFirstColumn="0" w:firstRowLastColumn="0" w:lastRowFirstColumn="0" w:lastRowLastColumn="0"/>
              <w:rPr>
                <w:rFonts w:cs="Arial"/>
                <w:b w:val="0"/>
                <w:bCs w:val="0"/>
                <w:lang w:val="et-EE"/>
              </w:rPr>
            </w:pPr>
            <w:r w:rsidRPr="00353EB7">
              <w:rPr>
                <w:rFonts w:cs="Arial"/>
                <w:lang w:val="et-EE"/>
              </w:rPr>
              <w:t>maa-alal</w:t>
            </w:r>
          </w:p>
          <w:p w14:paraId="36FC524C" w14:textId="77777777" w:rsidR="00E11E9C" w:rsidRPr="00353EB7" w:rsidRDefault="00E11E9C" w:rsidP="002B7441">
            <w:pPr>
              <w:autoSpaceDE w:val="0"/>
              <w:spacing w:before="0"/>
              <w:ind w:left="-170" w:right="-103"/>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(põhihoone / abihoone)</w:t>
            </w:r>
          </w:p>
        </w:tc>
        <w:tc>
          <w:tcPr>
            <w:tcW w:w="1382" w:type="dxa"/>
            <w:shd w:val="clear" w:color="auto" w:fill="F2F2F2" w:themeFill="background1" w:themeFillShade="F2"/>
            <w:vAlign w:val="center"/>
          </w:tcPr>
          <w:p w14:paraId="08EDEFA0" w14:textId="77777777" w:rsidR="00E11E9C" w:rsidRPr="00353EB7" w:rsidRDefault="00E11E9C" w:rsidP="009D08D6">
            <w:pPr>
              <w:autoSpaceDE w:val="0"/>
              <w:spacing w:before="0"/>
              <w:ind w:left="-106" w:right="-36"/>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353EB7">
              <w:rPr>
                <w:rFonts w:cs="Arial"/>
                <w:lang w:val="et-EE"/>
              </w:rPr>
              <w:t>Hoonete või olulise avaliku huviga rajatiste suurim lubatud ehitisealune pind</w:t>
            </w:r>
          </w:p>
        </w:tc>
        <w:tc>
          <w:tcPr>
            <w:tcW w:w="1453" w:type="dxa"/>
            <w:shd w:val="clear" w:color="auto" w:fill="F2F2F2" w:themeFill="background1" w:themeFillShade="F2"/>
            <w:vAlign w:val="center"/>
          </w:tcPr>
          <w:p w14:paraId="2B0E8194" w14:textId="77777777" w:rsidR="00E11E9C" w:rsidRPr="00353EB7" w:rsidRDefault="00E11E9C" w:rsidP="009D08D6">
            <w:pPr>
              <w:autoSpaceDE w:val="0"/>
              <w:spacing w:before="0"/>
              <w:ind w:left="-135" w:right="-96"/>
              <w:jc w:val="center"/>
              <w:cnfStyle w:val="100000000000" w:firstRow="1" w:lastRow="0" w:firstColumn="0" w:lastColumn="0" w:oddVBand="0" w:evenVBand="0" w:oddHBand="0" w:evenHBand="0" w:firstRowFirstColumn="0" w:firstRowLastColumn="0" w:lastRowFirstColumn="0" w:lastRowLastColumn="0"/>
              <w:rPr>
                <w:rFonts w:cs="Arial"/>
                <w:b w:val="0"/>
                <w:bCs w:val="0"/>
                <w:lang w:val="et-EE"/>
              </w:rPr>
            </w:pPr>
            <w:r w:rsidRPr="00353EB7">
              <w:rPr>
                <w:rFonts w:cs="Arial"/>
                <w:lang w:val="et-EE"/>
              </w:rPr>
              <w:t>Hoonete või olulise avaliku huviga rajatiste lubatud max kõrgus.</w:t>
            </w:r>
          </w:p>
          <w:p w14:paraId="668DC3EF" w14:textId="77777777" w:rsidR="00E11E9C" w:rsidRPr="00353EB7" w:rsidRDefault="00E11E9C" w:rsidP="009D08D6">
            <w:pPr>
              <w:autoSpaceDE w:val="0"/>
              <w:spacing w:before="0"/>
              <w:ind w:left="-135" w:right="-96"/>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Põhihoone / abihoone</w:t>
            </w:r>
          </w:p>
        </w:tc>
        <w:tc>
          <w:tcPr>
            <w:tcW w:w="1066" w:type="dxa"/>
            <w:shd w:val="clear" w:color="auto" w:fill="F2F2F2" w:themeFill="background1" w:themeFillShade="F2"/>
            <w:vAlign w:val="center"/>
          </w:tcPr>
          <w:p w14:paraId="57CD0959" w14:textId="0379DA15" w:rsidR="00E11E9C" w:rsidRPr="00353EB7" w:rsidRDefault="00E11E9C" w:rsidP="009D08D6">
            <w:pPr>
              <w:autoSpaceDE w:val="0"/>
              <w:spacing w:before="0"/>
              <w:ind w:left="-104" w:right="-12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Põhi- hoone suurim korruse- lisus maapeal- ne / maa-alune</w:t>
            </w:r>
          </w:p>
        </w:tc>
        <w:tc>
          <w:tcPr>
            <w:tcW w:w="993" w:type="dxa"/>
            <w:shd w:val="clear" w:color="auto" w:fill="F2F2F2" w:themeFill="background1" w:themeFillShade="F2"/>
            <w:vAlign w:val="center"/>
          </w:tcPr>
          <w:p w14:paraId="27E4329F" w14:textId="5A3D86B0" w:rsidR="00E11E9C" w:rsidRPr="00353EB7" w:rsidRDefault="00E11E9C" w:rsidP="009D08D6">
            <w:pPr>
              <w:autoSpaceDE w:val="0"/>
              <w:spacing w:before="0"/>
              <w:ind w:left="-177" w:right="-128"/>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Abi- hoone suurim korruse- lisus maapeal- ne / maa-alune</w:t>
            </w:r>
          </w:p>
        </w:tc>
      </w:tr>
      <w:tr w:rsidR="00E11E9C" w:rsidRPr="00353EB7" w14:paraId="450D373C" w14:textId="7876B50E"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617E222C" w14:textId="31ABC042" w:rsidR="00E11E9C" w:rsidRPr="00353EB7" w:rsidRDefault="00E11E9C" w:rsidP="00E11E9C">
            <w:pPr>
              <w:autoSpaceDE w:val="0"/>
              <w:spacing w:before="0"/>
              <w:jc w:val="center"/>
              <w:rPr>
                <w:rFonts w:cs="Arial"/>
                <w:lang w:val="et-EE"/>
              </w:rPr>
            </w:pPr>
            <w:r w:rsidRPr="00353EB7">
              <w:rPr>
                <w:rFonts w:cs="Arial"/>
                <w:lang w:val="et-EE"/>
              </w:rPr>
              <w:t>1</w:t>
            </w:r>
          </w:p>
        </w:tc>
        <w:tc>
          <w:tcPr>
            <w:tcW w:w="2209" w:type="dxa"/>
            <w:vAlign w:val="center"/>
          </w:tcPr>
          <w:p w14:paraId="3EF1EF6A" w14:textId="68A62B0B"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EPk 100% // E 100%</w:t>
            </w:r>
          </w:p>
        </w:tc>
        <w:tc>
          <w:tcPr>
            <w:tcW w:w="1774" w:type="dxa"/>
            <w:vAlign w:val="center"/>
          </w:tcPr>
          <w:p w14:paraId="627A91E5" w14:textId="653D5F62"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1382" w:type="dxa"/>
            <w:vAlign w:val="center"/>
          </w:tcPr>
          <w:p w14:paraId="133BD69C" w14:textId="29F1B28A"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300 m²</w:t>
            </w:r>
          </w:p>
        </w:tc>
        <w:tc>
          <w:tcPr>
            <w:tcW w:w="1453" w:type="dxa"/>
            <w:vAlign w:val="center"/>
          </w:tcPr>
          <w:p w14:paraId="79A4DF08"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066" w:type="dxa"/>
            <w:vAlign w:val="center"/>
          </w:tcPr>
          <w:p w14:paraId="5FA81003" w14:textId="5FFF5B9D"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993" w:type="dxa"/>
            <w:vAlign w:val="center"/>
          </w:tcPr>
          <w:p w14:paraId="7D0CDC3C" w14:textId="2AEBC45F"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59A3D91C" w14:textId="7169D744"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270CC00E" w14:textId="5AFA7BEE" w:rsidR="00E11E9C" w:rsidRPr="00353EB7" w:rsidRDefault="00E11E9C" w:rsidP="00E11E9C">
            <w:pPr>
              <w:autoSpaceDE w:val="0"/>
              <w:spacing w:before="0"/>
              <w:jc w:val="center"/>
              <w:rPr>
                <w:rFonts w:cs="Arial"/>
                <w:lang w:val="et-EE"/>
              </w:rPr>
            </w:pPr>
            <w:r w:rsidRPr="00353EB7">
              <w:rPr>
                <w:rFonts w:cs="Arial"/>
                <w:lang w:val="et-EE"/>
              </w:rPr>
              <w:t>2</w:t>
            </w:r>
          </w:p>
        </w:tc>
        <w:tc>
          <w:tcPr>
            <w:tcW w:w="2209" w:type="dxa"/>
            <w:vAlign w:val="center"/>
          </w:tcPr>
          <w:p w14:paraId="2F30A8F6" w14:textId="49CE2D25"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EPk 100% // E 100%</w:t>
            </w:r>
          </w:p>
        </w:tc>
        <w:tc>
          <w:tcPr>
            <w:tcW w:w="1774" w:type="dxa"/>
            <w:vAlign w:val="center"/>
          </w:tcPr>
          <w:p w14:paraId="78CEB0F7" w14:textId="7E810DDC"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1382" w:type="dxa"/>
            <w:vAlign w:val="center"/>
          </w:tcPr>
          <w:p w14:paraId="2C67FE80" w14:textId="1825B59B"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300 m²</w:t>
            </w:r>
          </w:p>
        </w:tc>
        <w:tc>
          <w:tcPr>
            <w:tcW w:w="1453" w:type="dxa"/>
            <w:vAlign w:val="center"/>
          </w:tcPr>
          <w:p w14:paraId="2C9B3743"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066" w:type="dxa"/>
            <w:vAlign w:val="center"/>
          </w:tcPr>
          <w:p w14:paraId="0C026F3C" w14:textId="7BE36D3A"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993" w:type="dxa"/>
            <w:vAlign w:val="center"/>
          </w:tcPr>
          <w:p w14:paraId="04743415" w14:textId="55536DA8"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3B7E674D" w14:textId="78FEBE27"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7DCCE3DB" w14:textId="518A4E78" w:rsidR="00E11E9C" w:rsidRPr="00353EB7" w:rsidRDefault="00E11E9C" w:rsidP="00E11E9C">
            <w:pPr>
              <w:autoSpaceDE w:val="0"/>
              <w:spacing w:before="0"/>
              <w:jc w:val="center"/>
              <w:rPr>
                <w:rFonts w:cs="Arial"/>
                <w:lang w:val="et-EE"/>
              </w:rPr>
            </w:pPr>
            <w:r w:rsidRPr="00353EB7">
              <w:rPr>
                <w:rFonts w:cs="Arial"/>
                <w:lang w:val="et-EE"/>
              </w:rPr>
              <w:t>3</w:t>
            </w:r>
          </w:p>
        </w:tc>
        <w:tc>
          <w:tcPr>
            <w:tcW w:w="2209" w:type="dxa"/>
            <w:vAlign w:val="center"/>
          </w:tcPr>
          <w:p w14:paraId="384E3CD9" w14:textId="77777777"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 100% // E 100%</w:t>
            </w:r>
          </w:p>
        </w:tc>
        <w:tc>
          <w:tcPr>
            <w:tcW w:w="1774" w:type="dxa"/>
            <w:vAlign w:val="center"/>
          </w:tcPr>
          <w:p w14:paraId="2C812713" w14:textId="37FDBA44"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1382" w:type="dxa"/>
            <w:vAlign w:val="center"/>
          </w:tcPr>
          <w:p w14:paraId="71C4E05C"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225 m²</w:t>
            </w:r>
          </w:p>
        </w:tc>
        <w:tc>
          <w:tcPr>
            <w:tcW w:w="1453" w:type="dxa"/>
            <w:vAlign w:val="center"/>
          </w:tcPr>
          <w:p w14:paraId="28E02F2C"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066" w:type="dxa"/>
            <w:vAlign w:val="center"/>
          </w:tcPr>
          <w:p w14:paraId="33829578" w14:textId="5EE255A9"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993" w:type="dxa"/>
            <w:vAlign w:val="center"/>
          </w:tcPr>
          <w:p w14:paraId="5FD1C4AB" w14:textId="7CA2A629"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705B6E16" w14:textId="0D72C08C"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7B4DD746" w14:textId="5D6F43BC" w:rsidR="00E11E9C" w:rsidRPr="00353EB7" w:rsidRDefault="00E11E9C" w:rsidP="00E11E9C">
            <w:pPr>
              <w:autoSpaceDE w:val="0"/>
              <w:spacing w:before="0"/>
              <w:jc w:val="center"/>
              <w:rPr>
                <w:rFonts w:cs="Arial"/>
                <w:lang w:val="et-EE"/>
              </w:rPr>
            </w:pPr>
            <w:r w:rsidRPr="00353EB7">
              <w:rPr>
                <w:rFonts w:cs="Arial"/>
                <w:lang w:val="et-EE"/>
              </w:rPr>
              <w:t>4</w:t>
            </w:r>
          </w:p>
        </w:tc>
        <w:tc>
          <w:tcPr>
            <w:tcW w:w="2209" w:type="dxa"/>
            <w:vAlign w:val="center"/>
          </w:tcPr>
          <w:p w14:paraId="7448A49E" w14:textId="77777777"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 100% // E 100%</w:t>
            </w:r>
          </w:p>
        </w:tc>
        <w:tc>
          <w:tcPr>
            <w:tcW w:w="1774" w:type="dxa"/>
            <w:vAlign w:val="center"/>
          </w:tcPr>
          <w:p w14:paraId="21E03BE9" w14:textId="50273904"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1382" w:type="dxa"/>
            <w:vAlign w:val="center"/>
          </w:tcPr>
          <w:p w14:paraId="32670C86"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225 m²</w:t>
            </w:r>
          </w:p>
        </w:tc>
        <w:tc>
          <w:tcPr>
            <w:tcW w:w="1453" w:type="dxa"/>
            <w:vAlign w:val="center"/>
          </w:tcPr>
          <w:p w14:paraId="365830F8"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066" w:type="dxa"/>
            <w:vAlign w:val="center"/>
          </w:tcPr>
          <w:p w14:paraId="091B842E" w14:textId="54E1DC03"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993" w:type="dxa"/>
            <w:vAlign w:val="center"/>
          </w:tcPr>
          <w:p w14:paraId="065167F8" w14:textId="06CD74D3"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25184ED1" w14:textId="7C0E55E7"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7E9B3394" w14:textId="191B85BB" w:rsidR="00E11E9C" w:rsidRPr="00353EB7" w:rsidRDefault="00E11E9C" w:rsidP="00E11E9C">
            <w:pPr>
              <w:autoSpaceDE w:val="0"/>
              <w:spacing w:before="0"/>
              <w:jc w:val="center"/>
              <w:rPr>
                <w:rFonts w:cs="Arial"/>
                <w:lang w:val="et-EE"/>
              </w:rPr>
            </w:pPr>
            <w:r w:rsidRPr="00353EB7">
              <w:rPr>
                <w:rFonts w:cs="Arial"/>
                <w:lang w:val="et-EE"/>
              </w:rPr>
              <w:t>5</w:t>
            </w:r>
          </w:p>
        </w:tc>
        <w:tc>
          <w:tcPr>
            <w:tcW w:w="2209" w:type="dxa"/>
            <w:vAlign w:val="center"/>
          </w:tcPr>
          <w:p w14:paraId="2316C30E" w14:textId="77777777"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 100% // E 100%</w:t>
            </w:r>
          </w:p>
        </w:tc>
        <w:tc>
          <w:tcPr>
            <w:tcW w:w="1774" w:type="dxa"/>
            <w:vAlign w:val="center"/>
          </w:tcPr>
          <w:p w14:paraId="3B45C787" w14:textId="0BC33C14"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1382" w:type="dxa"/>
            <w:vAlign w:val="center"/>
          </w:tcPr>
          <w:p w14:paraId="7F045EE8"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225 m²</w:t>
            </w:r>
          </w:p>
        </w:tc>
        <w:tc>
          <w:tcPr>
            <w:tcW w:w="1453" w:type="dxa"/>
            <w:vAlign w:val="center"/>
          </w:tcPr>
          <w:p w14:paraId="65B9D474"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066" w:type="dxa"/>
            <w:vAlign w:val="center"/>
          </w:tcPr>
          <w:p w14:paraId="4AE83518" w14:textId="77C23508"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993" w:type="dxa"/>
            <w:vAlign w:val="center"/>
          </w:tcPr>
          <w:p w14:paraId="4D0283B1" w14:textId="130774EF"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72A0D656" w14:textId="7482F20B"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30947840" w14:textId="46D9B370" w:rsidR="00E11E9C" w:rsidRPr="00353EB7" w:rsidRDefault="00E11E9C" w:rsidP="00E11E9C">
            <w:pPr>
              <w:autoSpaceDE w:val="0"/>
              <w:spacing w:before="0"/>
              <w:jc w:val="center"/>
              <w:rPr>
                <w:rFonts w:cs="Arial"/>
                <w:lang w:val="et-EE"/>
              </w:rPr>
            </w:pPr>
            <w:r w:rsidRPr="00353EB7">
              <w:rPr>
                <w:rFonts w:cs="Arial"/>
                <w:lang w:val="et-EE"/>
              </w:rPr>
              <w:t>6</w:t>
            </w:r>
          </w:p>
        </w:tc>
        <w:tc>
          <w:tcPr>
            <w:tcW w:w="2209" w:type="dxa"/>
            <w:vAlign w:val="center"/>
          </w:tcPr>
          <w:p w14:paraId="4AD5FE4D" w14:textId="77777777"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 100% // E 100%</w:t>
            </w:r>
          </w:p>
        </w:tc>
        <w:tc>
          <w:tcPr>
            <w:tcW w:w="1774" w:type="dxa"/>
            <w:vAlign w:val="center"/>
          </w:tcPr>
          <w:p w14:paraId="0E899BA7" w14:textId="5BE474C6"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1382" w:type="dxa"/>
            <w:vAlign w:val="center"/>
          </w:tcPr>
          <w:p w14:paraId="50251AAD"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225 m²</w:t>
            </w:r>
          </w:p>
        </w:tc>
        <w:tc>
          <w:tcPr>
            <w:tcW w:w="1453" w:type="dxa"/>
            <w:vAlign w:val="center"/>
          </w:tcPr>
          <w:p w14:paraId="3A7D43DA"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066" w:type="dxa"/>
            <w:vAlign w:val="center"/>
          </w:tcPr>
          <w:p w14:paraId="2CEA3612" w14:textId="70795ADB"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993" w:type="dxa"/>
            <w:vAlign w:val="center"/>
          </w:tcPr>
          <w:p w14:paraId="5E8C7A8B" w14:textId="201DA3BB"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10157821" w14:textId="4E460BB9"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1F4BA0C6" w14:textId="41FFB1F9" w:rsidR="00E11E9C" w:rsidRPr="00353EB7" w:rsidRDefault="00E11E9C" w:rsidP="00E11E9C">
            <w:pPr>
              <w:autoSpaceDE w:val="0"/>
              <w:spacing w:before="0"/>
              <w:jc w:val="center"/>
              <w:rPr>
                <w:rFonts w:cs="Arial"/>
                <w:lang w:val="et-EE"/>
              </w:rPr>
            </w:pPr>
            <w:r w:rsidRPr="00353EB7">
              <w:rPr>
                <w:rFonts w:cs="Arial"/>
                <w:lang w:val="et-EE"/>
              </w:rPr>
              <w:t>7</w:t>
            </w:r>
          </w:p>
        </w:tc>
        <w:tc>
          <w:tcPr>
            <w:tcW w:w="2209" w:type="dxa"/>
            <w:vAlign w:val="center"/>
          </w:tcPr>
          <w:p w14:paraId="33638567" w14:textId="77777777"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 100% // E 100%</w:t>
            </w:r>
          </w:p>
        </w:tc>
        <w:tc>
          <w:tcPr>
            <w:tcW w:w="1774" w:type="dxa"/>
            <w:vAlign w:val="center"/>
          </w:tcPr>
          <w:p w14:paraId="0C01801C" w14:textId="6660C1E5"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1382" w:type="dxa"/>
            <w:vAlign w:val="center"/>
          </w:tcPr>
          <w:p w14:paraId="309C74C9"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225 m²</w:t>
            </w:r>
          </w:p>
        </w:tc>
        <w:tc>
          <w:tcPr>
            <w:tcW w:w="1453" w:type="dxa"/>
            <w:vAlign w:val="center"/>
          </w:tcPr>
          <w:p w14:paraId="7D3908D9"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066" w:type="dxa"/>
            <w:vAlign w:val="center"/>
          </w:tcPr>
          <w:p w14:paraId="31EA8F59" w14:textId="7A9F7393"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993" w:type="dxa"/>
            <w:vAlign w:val="center"/>
          </w:tcPr>
          <w:p w14:paraId="703CA141" w14:textId="2C1F0B89"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689457E3" w14:textId="61032DC7"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22AE30E1" w14:textId="0007582E" w:rsidR="00E11E9C" w:rsidRPr="00353EB7" w:rsidRDefault="00E11E9C" w:rsidP="00E11E9C">
            <w:pPr>
              <w:autoSpaceDE w:val="0"/>
              <w:spacing w:before="0"/>
              <w:jc w:val="center"/>
              <w:rPr>
                <w:rFonts w:cs="Arial"/>
                <w:lang w:val="et-EE"/>
              </w:rPr>
            </w:pPr>
            <w:r w:rsidRPr="00353EB7">
              <w:rPr>
                <w:rFonts w:cs="Arial"/>
                <w:lang w:val="et-EE"/>
              </w:rPr>
              <w:t>8</w:t>
            </w:r>
          </w:p>
        </w:tc>
        <w:tc>
          <w:tcPr>
            <w:tcW w:w="2209" w:type="dxa"/>
            <w:vAlign w:val="center"/>
          </w:tcPr>
          <w:p w14:paraId="0F95E5A2" w14:textId="77777777"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 100% // E 100%</w:t>
            </w:r>
          </w:p>
        </w:tc>
        <w:tc>
          <w:tcPr>
            <w:tcW w:w="1774" w:type="dxa"/>
            <w:vAlign w:val="center"/>
          </w:tcPr>
          <w:p w14:paraId="04972CAE" w14:textId="28FB5299"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1382" w:type="dxa"/>
            <w:vAlign w:val="center"/>
          </w:tcPr>
          <w:p w14:paraId="3699C4DC"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225 m²</w:t>
            </w:r>
          </w:p>
        </w:tc>
        <w:tc>
          <w:tcPr>
            <w:tcW w:w="1453" w:type="dxa"/>
            <w:vAlign w:val="center"/>
          </w:tcPr>
          <w:p w14:paraId="442207DC"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066" w:type="dxa"/>
            <w:vAlign w:val="center"/>
          </w:tcPr>
          <w:p w14:paraId="63C7A86A" w14:textId="5221BD85"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993" w:type="dxa"/>
            <w:vAlign w:val="center"/>
          </w:tcPr>
          <w:p w14:paraId="52000C2D" w14:textId="3E0A4F00"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30FF2724" w14:textId="66DFEEDD"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1DFC9EEC" w14:textId="7DD87244" w:rsidR="00E11E9C" w:rsidRPr="00353EB7" w:rsidRDefault="00E11E9C" w:rsidP="00E11E9C">
            <w:pPr>
              <w:autoSpaceDE w:val="0"/>
              <w:spacing w:before="0"/>
              <w:jc w:val="center"/>
              <w:rPr>
                <w:rFonts w:cs="Arial"/>
                <w:lang w:val="et-EE"/>
              </w:rPr>
            </w:pPr>
            <w:r w:rsidRPr="00353EB7">
              <w:rPr>
                <w:rFonts w:cs="Arial"/>
                <w:lang w:val="et-EE"/>
              </w:rPr>
              <w:lastRenderedPageBreak/>
              <w:t>9</w:t>
            </w:r>
          </w:p>
        </w:tc>
        <w:tc>
          <w:tcPr>
            <w:tcW w:w="2209" w:type="dxa"/>
            <w:vAlign w:val="center"/>
          </w:tcPr>
          <w:p w14:paraId="7F697615" w14:textId="77777777"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 100% // E 100%</w:t>
            </w:r>
          </w:p>
        </w:tc>
        <w:tc>
          <w:tcPr>
            <w:tcW w:w="1774" w:type="dxa"/>
            <w:vAlign w:val="center"/>
          </w:tcPr>
          <w:p w14:paraId="0BE4063C" w14:textId="4C9C7A58"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1382" w:type="dxa"/>
            <w:vAlign w:val="center"/>
          </w:tcPr>
          <w:p w14:paraId="45CFCFFD"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225 m²</w:t>
            </w:r>
          </w:p>
        </w:tc>
        <w:tc>
          <w:tcPr>
            <w:tcW w:w="1453" w:type="dxa"/>
            <w:vAlign w:val="center"/>
          </w:tcPr>
          <w:p w14:paraId="506AEC7C"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066" w:type="dxa"/>
            <w:vAlign w:val="center"/>
          </w:tcPr>
          <w:p w14:paraId="51BB7F4B" w14:textId="73707F8A"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993" w:type="dxa"/>
            <w:vAlign w:val="center"/>
          </w:tcPr>
          <w:p w14:paraId="37DB904B" w14:textId="2C8590BD"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697B008F" w14:textId="7D3B5852"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478D5E9A" w14:textId="0EAEF2D2" w:rsidR="00E11E9C" w:rsidRPr="00353EB7" w:rsidRDefault="00E11E9C" w:rsidP="00E11E9C">
            <w:pPr>
              <w:autoSpaceDE w:val="0"/>
              <w:spacing w:before="0"/>
              <w:jc w:val="center"/>
              <w:rPr>
                <w:rFonts w:cs="Arial"/>
                <w:lang w:val="et-EE"/>
              </w:rPr>
            </w:pPr>
            <w:r w:rsidRPr="00353EB7">
              <w:rPr>
                <w:rFonts w:cs="Arial"/>
                <w:lang w:val="et-EE"/>
              </w:rPr>
              <w:t>10</w:t>
            </w:r>
          </w:p>
        </w:tc>
        <w:tc>
          <w:tcPr>
            <w:tcW w:w="2209" w:type="dxa"/>
            <w:vAlign w:val="center"/>
          </w:tcPr>
          <w:p w14:paraId="15732193" w14:textId="77777777"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 100% // E 100%</w:t>
            </w:r>
          </w:p>
        </w:tc>
        <w:tc>
          <w:tcPr>
            <w:tcW w:w="1774" w:type="dxa"/>
            <w:vAlign w:val="center"/>
          </w:tcPr>
          <w:p w14:paraId="7CDBBFE4" w14:textId="2A0E55BE"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1382" w:type="dxa"/>
            <w:vAlign w:val="center"/>
          </w:tcPr>
          <w:p w14:paraId="155D9693"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225 m²</w:t>
            </w:r>
          </w:p>
        </w:tc>
        <w:tc>
          <w:tcPr>
            <w:tcW w:w="1453" w:type="dxa"/>
            <w:vAlign w:val="center"/>
          </w:tcPr>
          <w:p w14:paraId="42664BE9"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066" w:type="dxa"/>
            <w:vAlign w:val="center"/>
          </w:tcPr>
          <w:p w14:paraId="6103265A" w14:textId="3DD9C45F"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993" w:type="dxa"/>
            <w:vAlign w:val="center"/>
          </w:tcPr>
          <w:p w14:paraId="68B84224" w14:textId="1B0E5F0E"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3140F40E" w14:textId="7FCE3EC2"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0A6B3F6B" w14:textId="3A59A526" w:rsidR="00E11E9C" w:rsidRPr="00353EB7" w:rsidRDefault="00E11E9C" w:rsidP="00E11E9C">
            <w:pPr>
              <w:autoSpaceDE w:val="0"/>
              <w:spacing w:before="0"/>
              <w:jc w:val="center"/>
              <w:rPr>
                <w:rFonts w:cs="Arial"/>
                <w:lang w:val="et-EE"/>
              </w:rPr>
            </w:pPr>
            <w:r w:rsidRPr="00353EB7">
              <w:rPr>
                <w:rFonts w:cs="Arial"/>
                <w:lang w:val="et-EE"/>
              </w:rPr>
              <w:t>11</w:t>
            </w:r>
          </w:p>
        </w:tc>
        <w:tc>
          <w:tcPr>
            <w:tcW w:w="2209" w:type="dxa"/>
            <w:vAlign w:val="center"/>
          </w:tcPr>
          <w:p w14:paraId="4F6C99CD" w14:textId="2855572D"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 100% // E 100%</w:t>
            </w:r>
          </w:p>
        </w:tc>
        <w:tc>
          <w:tcPr>
            <w:tcW w:w="1774" w:type="dxa"/>
            <w:vAlign w:val="center"/>
          </w:tcPr>
          <w:p w14:paraId="14553494" w14:textId="02FC105A"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1382" w:type="dxa"/>
            <w:vAlign w:val="center"/>
          </w:tcPr>
          <w:p w14:paraId="23CEC2D9" w14:textId="6C7AA713"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225 m²</w:t>
            </w:r>
          </w:p>
        </w:tc>
        <w:tc>
          <w:tcPr>
            <w:tcW w:w="1453" w:type="dxa"/>
            <w:vAlign w:val="center"/>
          </w:tcPr>
          <w:p w14:paraId="4E15B155" w14:textId="38688634"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066" w:type="dxa"/>
            <w:vAlign w:val="center"/>
          </w:tcPr>
          <w:p w14:paraId="36731CA1" w14:textId="664F586F"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993" w:type="dxa"/>
            <w:vAlign w:val="center"/>
          </w:tcPr>
          <w:p w14:paraId="264A96F5" w14:textId="11615F00"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21BD4484" w14:textId="168DFFDC"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727266E2" w14:textId="484ADF0F" w:rsidR="00E11E9C" w:rsidRPr="00353EB7" w:rsidRDefault="00E11E9C" w:rsidP="00E11E9C">
            <w:pPr>
              <w:autoSpaceDE w:val="0"/>
              <w:spacing w:before="0"/>
              <w:jc w:val="center"/>
              <w:rPr>
                <w:rFonts w:cs="Arial"/>
                <w:lang w:val="et-EE"/>
              </w:rPr>
            </w:pPr>
            <w:r w:rsidRPr="00353EB7">
              <w:rPr>
                <w:rFonts w:cs="Arial"/>
                <w:lang w:val="et-EE"/>
              </w:rPr>
              <w:t>12</w:t>
            </w:r>
          </w:p>
        </w:tc>
        <w:tc>
          <w:tcPr>
            <w:tcW w:w="2209" w:type="dxa"/>
            <w:vAlign w:val="center"/>
          </w:tcPr>
          <w:p w14:paraId="29E1E4BD" w14:textId="7047A9E1"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 100% // E 100%</w:t>
            </w:r>
          </w:p>
        </w:tc>
        <w:tc>
          <w:tcPr>
            <w:tcW w:w="1774" w:type="dxa"/>
            <w:vAlign w:val="center"/>
          </w:tcPr>
          <w:p w14:paraId="5A10EB38" w14:textId="1B0BF443"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1382" w:type="dxa"/>
            <w:vAlign w:val="center"/>
          </w:tcPr>
          <w:p w14:paraId="561CA4E6" w14:textId="1092E45B"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225 m²</w:t>
            </w:r>
          </w:p>
        </w:tc>
        <w:tc>
          <w:tcPr>
            <w:tcW w:w="1453" w:type="dxa"/>
            <w:vAlign w:val="center"/>
          </w:tcPr>
          <w:p w14:paraId="23EEF86D" w14:textId="6E4F1E9E"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066" w:type="dxa"/>
            <w:vAlign w:val="center"/>
          </w:tcPr>
          <w:p w14:paraId="14D3B4A3" w14:textId="0D00980F"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993" w:type="dxa"/>
            <w:vAlign w:val="center"/>
          </w:tcPr>
          <w:p w14:paraId="609D6001" w14:textId="5F863E5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33B5B959" w14:textId="1078F257"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64FF1C61" w14:textId="164904FB" w:rsidR="00E11E9C" w:rsidRPr="00353EB7" w:rsidRDefault="00E11E9C" w:rsidP="00E11E9C">
            <w:pPr>
              <w:autoSpaceDE w:val="0"/>
              <w:spacing w:before="0"/>
              <w:jc w:val="center"/>
              <w:rPr>
                <w:rFonts w:cs="Arial"/>
                <w:lang w:val="et-EE"/>
              </w:rPr>
            </w:pPr>
            <w:r w:rsidRPr="00353EB7">
              <w:rPr>
                <w:rFonts w:cs="Arial"/>
                <w:lang w:val="et-EE"/>
              </w:rPr>
              <w:t>13</w:t>
            </w:r>
          </w:p>
        </w:tc>
        <w:tc>
          <w:tcPr>
            <w:tcW w:w="2209" w:type="dxa"/>
            <w:vAlign w:val="center"/>
          </w:tcPr>
          <w:p w14:paraId="29F0A40F" w14:textId="4FDF52E6"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 100% // E 100%</w:t>
            </w:r>
          </w:p>
        </w:tc>
        <w:tc>
          <w:tcPr>
            <w:tcW w:w="1774" w:type="dxa"/>
            <w:vAlign w:val="center"/>
          </w:tcPr>
          <w:p w14:paraId="0FD29FBB" w14:textId="34A65E39"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1382" w:type="dxa"/>
            <w:vAlign w:val="center"/>
          </w:tcPr>
          <w:p w14:paraId="1E4678F7" w14:textId="4716ADA3"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225 m²</w:t>
            </w:r>
          </w:p>
        </w:tc>
        <w:tc>
          <w:tcPr>
            <w:tcW w:w="1453" w:type="dxa"/>
            <w:vAlign w:val="center"/>
          </w:tcPr>
          <w:p w14:paraId="109B5FC5" w14:textId="4C101DCE"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066" w:type="dxa"/>
            <w:vAlign w:val="center"/>
          </w:tcPr>
          <w:p w14:paraId="708B1D6A" w14:textId="6AD622FB"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993" w:type="dxa"/>
            <w:vAlign w:val="center"/>
          </w:tcPr>
          <w:p w14:paraId="0AF59D45" w14:textId="3C128A6A"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7BBB4F4B" w14:textId="0B9F133F"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38944596" w14:textId="0C019851" w:rsidR="00E11E9C" w:rsidRPr="00353EB7" w:rsidRDefault="00E11E9C" w:rsidP="00E11E9C">
            <w:pPr>
              <w:autoSpaceDE w:val="0"/>
              <w:spacing w:before="0"/>
              <w:jc w:val="center"/>
              <w:rPr>
                <w:rFonts w:cs="Arial"/>
                <w:lang w:val="et-EE"/>
              </w:rPr>
            </w:pPr>
            <w:r w:rsidRPr="00353EB7">
              <w:rPr>
                <w:rFonts w:cs="Arial"/>
                <w:lang w:val="et-EE"/>
              </w:rPr>
              <w:t>14</w:t>
            </w:r>
          </w:p>
        </w:tc>
        <w:tc>
          <w:tcPr>
            <w:tcW w:w="2209" w:type="dxa"/>
            <w:vAlign w:val="center"/>
          </w:tcPr>
          <w:p w14:paraId="2B3E500E" w14:textId="11AE6B98"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HP 100% // Üm 100%</w:t>
            </w:r>
          </w:p>
        </w:tc>
        <w:tc>
          <w:tcPr>
            <w:tcW w:w="1774" w:type="dxa"/>
            <w:vAlign w:val="center"/>
          </w:tcPr>
          <w:p w14:paraId="1091E448" w14:textId="6FF7A87F"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 1)</w:t>
            </w:r>
          </w:p>
        </w:tc>
        <w:tc>
          <w:tcPr>
            <w:tcW w:w="1382" w:type="dxa"/>
            <w:vAlign w:val="center"/>
          </w:tcPr>
          <w:p w14:paraId="47EF64AA" w14:textId="05861E0F"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60 m²</w:t>
            </w:r>
          </w:p>
        </w:tc>
        <w:tc>
          <w:tcPr>
            <w:tcW w:w="1453" w:type="dxa"/>
            <w:vAlign w:val="center"/>
          </w:tcPr>
          <w:p w14:paraId="45F5A4AD" w14:textId="421B7A02"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 / 5 m</w:t>
            </w:r>
          </w:p>
        </w:tc>
        <w:tc>
          <w:tcPr>
            <w:tcW w:w="1066" w:type="dxa"/>
            <w:vAlign w:val="center"/>
          </w:tcPr>
          <w:p w14:paraId="6EE6E420" w14:textId="3408E57B"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w:t>
            </w:r>
          </w:p>
        </w:tc>
        <w:tc>
          <w:tcPr>
            <w:tcW w:w="993" w:type="dxa"/>
            <w:vAlign w:val="center"/>
          </w:tcPr>
          <w:p w14:paraId="70B20DAF" w14:textId="2E54D32F"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4F874A48" w14:textId="79C3DC72"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1D804149" w14:textId="7C67EDE4" w:rsidR="00E11E9C" w:rsidRPr="00353EB7" w:rsidRDefault="00E11E9C" w:rsidP="00E11E9C">
            <w:pPr>
              <w:autoSpaceDE w:val="0"/>
              <w:spacing w:before="0"/>
              <w:jc w:val="center"/>
              <w:rPr>
                <w:rFonts w:cs="Arial"/>
                <w:lang w:val="et-EE"/>
              </w:rPr>
            </w:pPr>
            <w:r w:rsidRPr="00353EB7">
              <w:rPr>
                <w:rFonts w:cs="Arial"/>
                <w:lang w:val="et-EE"/>
              </w:rPr>
              <w:t>15</w:t>
            </w:r>
          </w:p>
        </w:tc>
        <w:tc>
          <w:tcPr>
            <w:tcW w:w="2209" w:type="dxa"/>
            <w:vAlign w:val="center"/>
          </w:tcPr>
          <w:p w14:paraId="5C5553BA" w14:textId="3D9A8F00"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LT 100% // L 100%</w:t>
            </w:r>
          </w:p>
        </w:tc>
        <w:tc>
          <w:tcPr>
            <w:tcW w:w="1774" w:type="dxa"/>
            <w:vAlign w:val="center"/>
          </w:tcPr>
          <w:p w14:paraId="5079E7FA" w14:textId="6D797DCE"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w:t>
            </w:r>
          </w:p>
        </w:tc>
        <w:tc>
          <w:tcPr>
            <w:tcW w:w="1382" w:type="dxa"/>
            <w:vAlign w:val="center"/>
          </w:tcPr>
          <w:p w14:paraId="6FC540C0" w14:textId="6031E06A"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w:t>
            </w:r>
          </w:p>
        </w:tc>
        <w:tc>
          <w:tcPr>
            <w:tcW w:w="1453" w:type="dxa"/>
            <w:vAlign w:val="center"/>
          </w:tcPr>
          <w:p w14:paraId="7D520B45" w14:textId="395BCC01"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w:t>
            </w:r>
          </w:p>
        </w:tc>
        <w:tc>
          <w:tcPr>
            <w:tcW w:w="1066" w:type="dxa"/>
            <w:vAlign w:val="center"/>
          </w:tcPr>
          <w:p w14:paraId="390C4914" w14:textId="5458618B"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w:t>
            </w:r>
          </w:p>
        </w:tc>
        <w:tc>
          <w:tcPr>
            <w:tcW w:w="993" w:type="dxa"/>
            <w:vAlign w:val="center"/>
          </w:tcPr>
          <w:p w14:paraId="69ECF494" w14:textId="51F98812"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w:t>
            </w:r>
          </w:p>
        </w:tc>
      </w:tr>
      <w:tr w:rsidR="00E11E9C" w:rsidRPr="00353EB7" w14:paraId="1FBA0445" w14:textId="426FB2A6"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19837582" w14:textId="210EB59F" w:rsidR="00E11E9C" w:rsidRPr="00353EB7" w:rsidRDefault="00E11E9C" w:rsidP="00E11E9C">
            <w:pPr>
              <w:autoSpaceDE w:val="0"/>
              <w:spacing w:before="0"/>
              <w:jc w:val="center"/>
              <w:rPr>
                <w:rFonts w:cs="Arial"/>
                <w:lang w:val="et-EE"/>
              </w:rPr>
            </w:pPr>
            <w:r w:rsidRPr="00353EB7">
              <w:rPr>
                <w:rFonts w:cs="Arial"/>
                <w:lang w:val="et-EE"/>
              </w:rPr>
              <w:t>16</w:t>
            </w:r>
          </w:p>
        </w:tc>
        <w:tc>
          <w:tcPr>
            <w:tcW w:w="2209" w:type="dxa"/>
            <w:vAlign w:val="center"/>
          </w:tcPr>
          <w:p w14:paraId="633FB47F" w14:textId="4101E369"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LT 100% // L 100%</w:t>
            </w:r>
          </w:p>
        </w:tc>
        <w:tc>
          <w:tcPr>
            <w:tcW w:w="1774" w:type="dxa"/>
            <w:vAlign w:val="center"/>
          </w:tcPr>
          <w:p w14:paraId="1DFC55CA" w14:textId="68DC4484"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w:t>
            </w:r>
          </w:p>
        </w:tc>
        <w:tc>
          <w:tcPr>
            <w:tcW w:w="1382" w:type="dxa"/>
            <w:vAlign w:val="center"/>
          </w:tcPr>
          <w:p w14:paraId="7473DE34" w14:textId="7F7FDFD0"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w:t>
            </w:r>
          </w:p>
        </w:tc>
        <w:tc>
          <w:tcPr>
            <w:tcW w:w="1453" w:type="dxa"/>
            <w:vAlign w:val="center"/>
          </w:tcPr>
          <w:p w14:paraId="1C205718" w14:textId="67BA25EC"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w:t>
            </w:r>
          </w:p>
        </w:tc>
        <w:tc>
          <w:tcPr>
            <w:tcW w:w="1066" w:type="dxa"/>
            <w:vAlign w:val="center"/>
          </w:tcPr>
          <w:p w14:paraId="1C42B29D" w14:textId="5DA304BC"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w:t>
            </w:r>
          </w:p>
        </w:tc>
        <w:tc>
          <w:tcPr>
            <w:tcW w:w="993" w:type="dxa"/>
            <w:vAlign w:val="center"/>
          </w:tcPr>
          <w:p w14:paraId="52255ED3" w14:textId="6CE60A54"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w:t>
            </w:r>
          </w:p>
        </w:tc>
      </w:tr>
    </w:tbl>
    <w:p w14:paraId="3322CC20" w14:textId="77777777" w:rsidR="00A46EB5" w:rsidRPr="00353EB7" w:rsidRDefault="00A46EB5" w:rsidP="006F2264">
      <w:pPr>
        <w:autoSpaceDE w:val="0"/>
        <w:spacing w:before="0" w:after="0"/>
        <w:jc w:val="both"/>
        <w:rPr>
          <w:rFonts w:cs="Arial"/>
          <w:u w:val="single"/>
          <w:lang w:val="et-EE"/>
        </w:rPr>
      </w:pPr>
    </w:p>
    <w:p w14:paraId="48A8BD1E" w14:textId="77777777" w:rsidR="00E11E9C" w:rsidRPr="00353EB7" w:rsidRDefault="00E11E9C" w:rsidP="00E11E9C">
      <w:pPr>
        <w:autoSpaceDE w:val="0"/>
        <w:spacing w:before="0" w:after="0"/>
        <w:jc w:val="both"/>
        <w:rPr>
          <w:rFonts w:cs="Arial"/>
          <w:lang w:val="et-EE"/>
        </w:rPr>
      </w:pPr>
      <w:r w:rsidRPr="00353EB7">
        <w:rPr>
          <w:rFonts w:cs="Arial"/>
          <w:lang w:val="et-EE"/>
        </w:rPr>
        <w:t>Lubatud suurim ehitisealune pind näitab kõikide ehitiste suurimat lubatud pinda, s.t selle alla lähevad on kõik ehitusloakohustuslikud ja ehitusloakohustuseta ehitised.</w:t>
      </w:r>
    </w:p>
    <w:p w14:paraId="0C6C0975" w14:textId="7ADE8D5E" w:rsidR="00E11E9C" w:rsidRPr="00353EB7" w:rsidRDefault="00E11E9C" w:rsidP="00E11E9C">
      <w:pPr>
        <w:spacing w:before="0" w:after="0"/>
        <w:jc w:val="both"/>
        <w:rPr>
          <w:rFonts w:eastAsia="Times New Roman" w:cs="Arial"/>
          <w:lang w:val="et-EE"/>
        </w:rPr>
      </w:pPr>
      <w:r w:rsidRPr="00353EB7">
        <w:rPr>
          <w:rFonts w:eastAsia="Times New Roman" w:cs="Arial"/>
          <w:lang w:val="et-EE"/>
        </w:rPr>
        <w:t>Üksik- ja kaksikelamu juurde võib rajada kuni 2 abihoonet ehitisealuse pinnaga kokku kuni 80 m².</w:t>
      </w:r>
    </w:p>
    <w:p w14:paraId="7959E560" w14:textId="77777777" w:rsidR="00677390" w:rsidRPr="00353EB7" w:rsidRDefault="00677390" w:rsidP="006F2264">
      <w:pPr>
        <w:spacing w:before="0" w:after="0"/>
        <w:jc w:val="both"/>
        <w:rPr>
          <w:rFonts w:cs="Arial"/>
          <w:lang w:val="et-EE"/>
        </w:rPr>
      </w:pPr>
    </w:p>
    <w:p w14:paraId="08C17F53" w14:textId="5751109A" w:rsidR="00E81250" w:rsidRPr="00353EB7" w:rsidRDefault="00E81250" w:rsidP="006F2264">
      <w:pPr>
        <w:pStyle w:val="Heading2"/>
        <w:numPr>
          <w:ilvl w:val="1"/>
          <w:numId w:val="5"/>
        </w:numPr>
        <w:tabs>
          <w:tab w:val="left" w:pos="426"/>
        </w:tabs>
        <w:spacing w:before="0"/>
        <w:jc w:val="both"/>
        <w:rPr>
          <w:rFonts w:cs="Arial"/>
          <w:szCs w:val="22"/>
          <w:lang w:val="et-EE"/>
        </w:rPr>
      </w:pPr>
      <w:bookmarkStart w:id="34" w:name="_Toc497647808"/>
      <w:bookmarkStart w:id="35" w:name="_Toc145063120"/>
      <w:r w:rsidRPr="00353EB7">
        <w:rPr>
          <w:rFonts w:cs="Arial"/>
          <w:szCs w:val="22"/>
          <w:lang w:val="et-EE"/>
        </w:rPr>
        <w:t>Ehitiste arhitektuurinõuded</w:t>
      </w:r>
      <w:bookmarkEnd w:id="34"/>
      <w:bookmarkEnd w:id="35"/>
    </w:p>
    <w:p w14:paraId="4E7F9B92" w14:textId="25ACE32B" w:rsidR="00431592" w:rsidRPr="00353EB7" w:rsidRDefault="00431592" w:rsidP="006F2264">
      <w:pPr>
        <w:tabs>
          <w:tab w:val="left" w:pos="2835"/>
        </w:tabs>
        <w:spacing w:before="0" w:after="0"/>
        <w:rPr>
          <w:rFonts w:cs="Arial"/>
          <w:lang w:val="et-EE"/>
        </w:rPr>
      </w:pPr>
      <w:r w:rsidRPr="00353EB7">
        <w:rPr>
          <w:rFonts w:cs="Arial"/>
          <w:lang w:val="et-EE"/>
        </w:rPr>
        <w:t>Katusekalle:</w:t>
      </w:r>
      <w:r w:rsidRPr="00353EB7">
        <w:rPr>
          <w:rFonts w:cs="Arial"/>
          <w:lang w:val="et-EE"/>
        </w:rPr>
        <w:tab/>
        <w:t>0 – 10°</w:t>
      </w:r>
      <w:r w:rsidR="00353EB7">
        <w:rPr>
          <w:rFonts w:cs="Arial"/>
          <w:lang w:val="et-EE"/>
        </w:rPr>
        <w:t>.</w:t>
      </w:r>
    </w:p>
    <w:p w14:paraId="42F1CD83" w14:textId="1AFE37BC" w:rsidR="007D61F7" w:rsidRPr="00353EB7" w:rsidRDefault="007D61F7" w:rsidP="006F2264">
      <w:pPr>
        <w:tabs>
          <w:tab w:val="left" w:pos="2835"/>
        </w:tabs>
        <w:spacing w:before="0" w:after="0"/>
        <w:rPr>
          <w:rFonts w:cs="Arial"/>
          <w:lang w:val="et-EE"/>
        </w:rPr>
      </w:pPr>
      <w:r w:rsidRPr="00353EB7">
        <w:rPr>
          <w:rFonts w:cs="Arial"/>
          <w:lang w:val="et-EE"/>
        </w:rPr>
        <w:t xml:space="preserve">Katuseharja suund: </w:t>
      </w:r>
      <w:r w:rsidR="006F2264" w:rsidRPr="00353EB7">
        <w:rPr>
          <w:rFonts w:cs="Arial"/>
          <w:lang w:val="et-EE"/>
        </w:rPr>
        <w:tab/>
        <w:t>p</w:t>
      </w:r>
      <w:r w:rsidRPr="00353EB7">
        <w:rPr>
          <w:rFonts w:cs="Arial"/>
          <w:lang w:val="et-EE"/>
        </w:rPr>
        <w:t>aralleelselt või risti tänavaga</w:t>
      </w:r>
      <w:r w:rsidR="00353EB7">
        <w:rPr>
          <w:rFonts w:cs="Arial"/>
          <w:lang w:val="et-EE"/>
        </w:rPr>
        <w:t>.</w:t>
      </w:r>
    </w:p>
    <w:p w14:paraId="0E466FEE" w14:textId="1CA5AD83" w:rsidR="00431592" w:rsidRPr="00353EB7" w:rsidRDefault="00431592" w:rsidP="006F2264">
      <w:pPr>
        <w:tabs>
          <w:tab w:val="left" w:pos="2835"/>
        </w:tabs>
        <w:spacing w:before="0" w:after="0"/>
        <w:ind w:left="2835" w:hanging="2835"/>
        <w:jc w:val="both"/>
        <w:rPr>
          <w:rFonts w:cs="Arial"/>
          <w:lang w:val="et-EE"/>
        </w:rPr>
      </w:pPr>
      <w:r w:rsidRPr="00353EB7">
        <w:rPr>
          <w:rFonts w:cs="Arial"/>
          <w:lang w:val="et-EE"/>
        </w:rPr>
        <w:t>Välisviimistluse materjalid:</w:t>
      </w:r>
      <w:r w:rsidRPr="00353EB7">
        <w:rPr>
          <w:rFonts w:cs="Arial"/>
          <w:lang w:val="et-EE"/>
        </w:rPr>
        <w:tab/>
      </w:r>
      <w:r w:rsidRPr="00353EB7">
        <w:rPr>
          <w:rFonts w:cs="Arial"/>
          <w:color w:val="000000"/>
          <w:lang w:val="et-EE"/>
        </w:rPr>
        <w:t>kasutada peamise fassaadimaterjalina puitu, mida võib kombineerida kivi, krohvi, tellisega ja ilmastikukindla ehitusplaadiga</w:t>
      </w:r>
      <w:r w:rsidR="00353EB7">
        <w:rPr>
          <w:rFonts w:cs="Arial"/>
          <w:color w:val="000000"/>
          <w:lang w:val="et-EE"/>
        </w:rPr>
        <w:t>.</w:t>
      </w:r>
    </w:p>
    <w:p w14:paraId="2F74BD00" w14:textId="21462FD4" w:rsidR="00431592" w:rsidRPr="00353EB7" w:rsidRDefault="00431592" w:rsidP="006F2264">
      <w:pPr>
        <w:tabs>
          <w:tab w:val="left" w:pos="2835"/>
        </w:tabs>
        <w:spacing w:before="0" w:after="0"/>
        <w:rPr>
          <w:rFonts w:cs="Arial"/>
          <w:lang w:val="et-EE"/>
        </w:rPr>
      </w:pPr>
      <w:r w:rsidRPr="00353EB7">
        <w:rPr>
          <w:rFonts w:cs="Arial"/>
          <w:lang w:val="et-EE"/>
        </w:rPr>
        <w:t xml:space="preserve">Välisviimistluse toonid: </w:t>
      </w:r>
      <w:r w:rsidRPr="00353EB7">
        <w:rPr>
          <w:rFonts w:cs="Arial"/>
          <w:lang w:val="et-EE"/>
        </w:rPr>
        <w:tab/>
        <w:t>eelistada heledaid või sooje ja looduslähedasi värvitoone</w:t>
      </w:r>
      <w:r w:rsidR="00353EB7">
        <w:rPr>
          <w:rFonts w:cs="Arial"/>
          <w:lang w:val="et-EE"/>
        </w:rPr>
        <w:t>.</w:t>
      </w:r>
    </w:p>
    <w:p w14:paraId="5BF6DB28" w14:textId="6CA8C2CD" w:rsidR="00431592" w:rsidRPr="00353EB7" w:rsidRDefault="00431592" w:rsidP="006F2264">
      <w:pPr>
        <w:tabs>
          <w:tab w:val="left" w:pos="2835"/>
        </w:tabs>
        <w:spacing w:before="0" w:after="0"/>
        <w:rPr>
          <w:rFonts w:cs="Arial"/>
          <w:lang w:val="et-EE"/>
        </w:rPr>
      </w:pPr>
      <w:r w:rsidRPr="00353EB7">
        <w:rPr>
          <w:rFonts w:cs="Arial"/>
          <w:lang w:val="et-EE"/>
        </w:rPr>
        <w:t>Katusematerjal:</w:t>
      </w:r>
      <w:r w:rsidR="006F2264" w:rsidRPr="00353EB7">
        <w:rPr>
          <w:rFonts w:cs="Arial"/>
          <w:lang w:val="et-EE"/>
        </w:rPr>
        <w:tab/>
      </w:r>
      <w:r w:rsidR="00E11E9C" w:rsidRPr="00353EB7">
        <w:rPr>
          <w:rFonts w:cs="Arial"/>
          <w:lang w:val="et-EE"/>
        </w:rPr>
        <w:t xml:space="preserve">kivi, </w:t>
      </w:r>
      <w:r w:rsidRPr="00353EB7">
        <w:rPr>
          <w:rFonts w:cs="Arial"/>
          <w:lang w:val="et-EE"/>
        </w:rPr>
        <w:t>rullmaterjal või plekk</w:t>
      </w:r>
      <w:r w:rsidR="00353EB7">
        <w:rPr>
          <w:rFonts w:cs="Arial"/>
          <w:lang w:val="et-EE"/>
        </w:rPr>
        <w:t>.</w:t>
      </w:r>
    </w:p>
    <w:p w14:paraId="5D805BC6" w14:textId="77777777" w:rsidR="00E11E9C" w:rsidRPr="00353EB7" w:rsidRDefault="00E11E9C" w:rsidP="006F2264">
      <w:pPr>
        <w:tabs>
          <w:tab w:val="left" w:pos="2835"/>
        </w:tabs>
        <w:spacing w:before="0" w:after="0"/>
        <w:rPr>
          <w:rFonts w:cs="Arial"/>
          <w:lang w:val="et-EE"/>
        </w:rPr>
      </w:pPr>
    </w:p>
    <w:p w14:paraId="755F944F" w14:textId="33246875" w:rsidR="007D61F7" w:rsidRPr="00353EB7" w:rsidRDefault="007D61F7" w:rsidP="006F2264">
      <w:pPr>
        <w:spacing w:before="0" w:after="0"/>
        <w:jc w:val="both"/>
        <w:rPr>
          <w:rFonts w:cs="Arial"/>
          <w:lang w:val="et-EE"/>
        </w:rPr>
      </w:pPr>
      <w:r w:rsidRPr="00353EB7">
        <w:rPr>
          <w:rFonts w:cs="Arial"/>
          <w:lang w:val="et-EE"/>
        </w:rPr>
        <w:t>Projekteeritava hoone arhitektuurne lahendus peab arvestama piirkonna miljööd, naaberhoonestuse üldmahtusid ja proportsioone. Keelatud on imiteerivate materjalide kasutamine.</w:t>
      </w:r>
      <w:r w:rsidR="00081C50" w:rsidRPr="00353EB7">
        <w:rPr>
          <w:rFonts w:cs="Arial"/>
          <w:lang w:val="et-EE"/>
        </w:rPr>
        <w:t xml:space="preserve"> Detailplaneeringuga ei ole määratud arhitektuurilist kindlat stiili. Välisviimistluse osas on antud maksimaalselt valikuvariante. Katusekattematerjalid ja viimistlusmaterjalid peavad sobima hoone arhitektuurilahendusega ja välisilmega.</w:t>
      </w:r>
    </w:p>
    <w:p w14:paraId="15E892E1" w14:textId="16579177" w:rsidR="007D61F7" w:rsidRPr="00353EB7" w:rsidRDefault="007D61F7" w:rsidP="006F2264">
      <w:pPr>
        <w:suppressAutoHyphens/>
        <w:autoSpaceDE w:val="0"/>
        <w:autoSpaceDN w:val="0"/>
        <w:adjustRightInd w:val="0"/>
        <w:spacing w:before="0" w:after="0"/>
        <w:jc w:val="both"/>
        <w:rPr>
          <w:rFonts w:eastAsia="Arial" w:cs="Arial"/>
          <w:lang w:val="et-EE"/>
        </w:rPr>
      </w:pPr>
    </w:p>
    <w:p w14:paraId="5EC420D6" w14:textId="7E89CE6F" w:rsidR="007D61F7" w:rsidRPr="00353EB7" w:rsidRDefault="007D61F7" w:rsidP="006F2264">
      <w:pPr>
        <w:pStyle w:val="Heading2"/>
        <w:numPr>
          <w:ilvl w:val="1"/>
          <w:numId w:val="5"/>
        </w:numPr>
        <w:tabs>
          <w:tab w:val="left" w:pos="426"/>
        </w:tabs>
        <w:spacing w:before="0"/>
        <w:ind w:left="0" w:firstLine="0"/>
        <w:jc w:val="both"/>
        <w:rPr>
          <w:rFonts w:cs="Arial"/>
          <w:szCs w:val="22"/>
          <w:lang w:val="et-EE"/>
        </w:rPr>
      </w:pPr>
      <w:bookmarkStart w:id="36" w:name="_Toc92773132"/>
      <w:bookmarkStart w:id="37" w:name="_Toc145063121"/>
      <w:r w:rsidRPr="00353EB7">
        <w:rPr>
          <w:rFonts w:cs="Arial"/>
          <w:szCs w:val="22"/>
          <w:lang w:val="et-EE"/>
        </w:rPr>
        <w:t>Ehitusprojekti koostamiseks ja ehitamiseks esitatud nõuded</w:t>
      </w:r>
      <w:bookmarkEnd w:id="36"/>
      <w:bookmarkEnd w:id="37"/>
    </w:p>
    <w:p w14:paraId="4E02CBC5" w14:textId="77777777" w:rsidR="007D61F7" w:rsidRPr="00353EB7" w:rsidRDefault="007D61F7" w:rsidP="006F2264">
      <w:pPr>
        <w:autoSpaceDE w:val="0"/>
        <w:autoSpaceDN w:val="0"/>
        <w:adjustRightInd w:val="0"/>
        <w:spacing w:before="0" w:after="0"/>
        <w:jc w:val="both"/>
        <w:rPr>
          <w:rFonts w:cs="Arial"/>
          <w:lang w:val="et-EE"/>
        </w:rPr>
      </w:pPr>
      <w:r w:rsidRPr="00353EB7">
        <w:rPr>
          <w:rFonts w:cs="Arial"/>
          <w:lang w:val="et-EE"/>
        </w:rPr>
        <w:t>Hoonete projekteerimisel järgida ettevõtlus- ja infotehnoloogiaministri 11.12.2018 määruses nr 63 „Hoone energiatõhususe miinimumnõuded” toodud nõudeid.</w:t>
      </w:r>
    </w:p>
    <w:p w14:paraId="5C501CAE" w14:textId="77777777" w:rsidR="007D61F7" w:rsidRPr="00353EB7" w:rsidRDefault="007D61F7" w:rsidP="006F2264">
      <w:pPr>
        <w:autoSpaceDE w:val="0"/>
        <w:autoSpaceDN w:val="0"/>
        <w:adjustRightInd w:val="0"/>
        <w:spacing w:before="0" w:after="0"/>
        <w:jc w:val="both"/>
        <w:rPr>
          <w:rFonts w:cs="Arial"/>
          <w:lang w:val="et-EE"/>
        </w:rPr>
      </w:pPr>
      <w:r w:rsidRPr="00353EB7">
        <w:rPr>
          <w:rFonts w:cs="Arial"/>
          <w:lang w:val="et-EE"/>
        </w:rPr>
        <w:t>Tagada piisav insolatsioon vastavalt kehtivale standardile EVS-EN 17037:2019+A1:2021 „Päevavalgus hoonetes”.</w:t>
      </w:r>
    </w:p>
    <w:p w14:paraId="1C36D90E" w14:textId="0FE6F0AD" w:rsidR="001D3F3C" w:rsidRPr="00353EB7" w:rsidRDefault="007D61F7" w:rsidP="006F2264">
      <w:pPr>
        <w:autoSpaceDE w:val="0"/>
        <w:autoSpaceDN w:val="0"/>
        <w:adjustRightInd w:val="0"/>
        <w:spacing w:before="0" w:after="0"/>
        <w:jc w:val="both"/>
        <w:rPr>
          <w:rFonts w:cs="Arial"/>
          <w:lang w:val="et-EE"/>
        </w:rPr>
      </w:pPr>
      <w:r w:rsidRPr="00353EB7">
        <w:rPr>
          <w:rFonts w:cs="Arial"/>
          <w:lang w:val="et-EE"/>
        </w:rPr>
        <w:t xml:space="preserve">Hoonete planeerimisel lähtuda </w:t>
      </w:r>
      <w:r w:rsidR="004E1EC5" w:rsidRPr="00353EB7">
        <w:rPr>
          <w:rFonts w:cs="Arial"/>
          <w:lang w:val="et-EE"/>
        </w:rPr>
        <w:t>s</w:t>
      </w:r>
      <w:r w:rsidRPr="00353EB7">
        <w:rPr>
          <w:rFonts w:cs="Arial"/>
          <w:lang w:val="et-EE"/>
        </w:rPr>
        <w:t>otsiaalministri 17.05.2002 määrus nr 78 „Vibratsiooni piirväärtused elamutes ja ühiskasutusega hoonetes ning vibratsiooni mõõtmise meetodid</w:t>
      </w:r>
      <w:r w:rsidR="004E1EC5" w:rsidRPr="00353EB7">
        <w:rPr>
          <w:rFonts w:cs="Arial"/>
          <w:lang w:val="et-EE"/>
        </w:rPr>
        <w:t>”</w:t>
      </w:r>
      <w:r w:rsidRPr="00353EB7">
        <w:rPr>
          <w:rFonts w:cs="Arial"/>
          <w:lang w:val="et-EE"/>
        </w:rPr>
        <w:t>.</w:t>
      </w:r>
    </w:p>
    <w:p w14:paraId="5C7B2F08" w14:textId="77777777" w:rsidR="009329ED" w:rsidRPr="00353EB7" w:rsidRDefault="009329ED" w:rsidP="006F2264">
      <w:pPr>
        <w:autoSpaceDE w:val="0"/>
        <w:autoSpaceDN w:val="0"/>
        <w:adjustRightInd w:val="0"/>
        <w:spacing w:before="0" w:after="0"/>
        <w:jc w:val="both"/>
        <w:rPr>
          <w:rFonts w:cs="Arial"/>
          <w:lang w:val="et-EE"/>
        </w:rPr>
      </w:pPr>
    </w:p>
    <w:p w14:paraId="6ECF952A" w14:textId="04439753" w:rsidR="001D3F3C" w:rsidRPr="00353EB7" w:rsidRDefault="001D3F3C" w:rsidP="006F2264">
      <w:pPr>
        <w:pStyle w:val="Heading2"/>
        <w:numPr>
          <w:ilvl w:val="1"/>
          <w:numId w:val="5"/>
        </w:numPr>
        <w:tabs>
          <w:tab w:val="left" w:pos="426"/>
        </w:tabs>
        <w:spacing w:before="0"/>
        <w:jc w:val="both"/>
        <w:rPr>
          <w:rFonts w:cs="Arial"/>
          <w:szCs w:val="22"/>
          <w:lang w:val="et-EE"/>
        </w:rPr>
      </w:pPr>
      <w:bookmarkStart w:id="38" w:name="_Toc145063122"/>
      <w:r w:rsidRPr="00353EB7">
        <w:rPr>
          <w:rFonts w:cs="Arial"/>
          <w:szCs w:val="22"/>
          <w:lang w:val="et-EE"/>
        </w:rPr>
        <w:t>Avalik ruum</w:t>
      </w:r>
      <w:bookmarkEnd w:id="38"/>
    </w:p>
    <w:p w14:paraId="7940BFD3" w14:textId="790B055A" w:rsidR="00F37350" w:rsidRPr="00353EB7" w:rsidRDefault="00F37350" w:rsidP="006F2264">
      <w:pPr>
        <w:suppressAutoHyphens/>
        <w:autoSpaceDE w:val="0"/>
        <w:autoSpaceDN w:val="0"/>
        <w:adjustRightInd w:val="0"/>
        <w:spacing w:before="0" w:after="0"/>
        <w:jc w:val="both"/>
        <w:rPr>
          <w:rFonts w:eastAsia="Arial" w:cs="Arial"/>
          <w:lang w:val="et-EE"/>
        </w:rPr>
      </w:pPr>
      <w:r w:rsidRPr="00353EB7">
        <w:rPr>
          <w:rFonts w:eastAsia="Arial" w:cs="Arial"/>
          <w:lang w:val="et-EE"/>
        </w:rPr>
        <w:t>Planeeringuala kontaktvööndis on rajatud detailplaneeringu koostamise hetkel kaks mänguväljakut. Üks asub Tiigi katastriüksusel (planeeringualast 300 meetri kaugusel) ja teine Piibele</w:t>
      </w:r>
      <w:r w:rsidR="006E2113" w:rsidRPr="00353EB7">
        <w:rPr>
          <w:rFonts w:eastAsia="Arial" w:cs="Arial"/>
          <w:lang w:val="et-EE"/>
        </w:rPr>
        <w:t>h</w:t>
      </w:r>
      <w:r w:rsidRPr="00353EB7">
        <w:rPr>
          <w:rFonts w:eastAsia="Arial" w:cs="Arial"/>
          <w:lang w:val="et-EE"/>
        </w:rPr>
        <w:t>e tee 5 katastriüksusel (planeeringualast 340 meetri kaugusel). Olemasolevatel mänguväljakutele on rajatud võrkpalli plats, liumäed, ronilad, kiigud ja liivakastid.</w:t>
      </w:r>
    </w:p>
    <w:p w14:paraId="4D3C0C29" w14:textId="36D94B0D" w:rsidR="00F37350" w:rsidRPr="00353EB7" w:rsidRDefault="00F37350" w:rsidP="006F2264">
      <w:pPr>
        <w:suppressAutoHyphens/>
        <w:autoSpaceDE w:val="0"/>
        <w:autoSpaceDN w:val="0"/>
        <w:adjustRightInd w:val="0"/>
        <w:spacing w:before="0" w:after="0"/>
        <w:jc w:val="both"/>
        <w:rPr>
          <w:rFonts w:eastAsia="Arial" w:cs="Arial"/>
          <w:lang w:val="et-EE"/>
        </w:rPr>
      </w:pPr>
      <w:r w:rsidRPr="00353EB7">
        <w:rPr>
          <w:rFonts w:eastAsia="Arial" w:cs="Arial"/>
          <w:lang w:val="et-EE"/>
        </w:rPr>
        <w:t>Üldkasutatavale maale rajada peremänguväljak, ehk atraktsioonid erinevatele vanusegruppidele:</w:t>
      </w:r>
    </w:p>
    <w:p w14:paraId="6B8CAACB" w14:textId="490C01AA" w:rsidR="005267A8" w:rsidRPr="00353EB7" w:rsidRDefault="00F37350" w:rsidP="006E2113">
      <w:pPr>
        <w:pStyle w:val="ListParagraph"/>
        <w:numPr>
          <w:ilvl w:val="0"/>
          <w:numId w:val="49"/>
        </w:numPr>
        <w:suppressAutoHyphens/>
        <w:autoSpaceDE w:val="0"/>
        <w:autoSpaceDN w:val="0"/>
        <w:adjustRightInd w:val="0"/>
        <w:spacing w:before="0" w:after="0"/>
        <w:ind w:left="284" w:hanging="218"/>
        <w:jc w:val="both"/>
        <w:rPr>
          <w:rFonts w:cs="Arial"/>
          <w:lang w:val="et-EE"/>
        </w:rPr>
      </w:pPr>
      <w:r w:rsidRPr="00353EB7">
        <w:rPr>
          <w:rFonts w:cs="Arial"/>
          <w:lang w:val="et-EE"/>
        </w:rPr>
        <w:t>väikelastele 0</w:t>
      </w:r>
      <w:r w:rsidR="006E2113" w:rsidRPr="00353EB7">
        <w:rPr>
          <w:rFonts w:cs="Arial"/>
          <w:lang w:val="et-EE"/>
        </w:rPr>
        <w:t xml:space="preserve"> – </w:t>
      </w:r>
      <w:r w:rsidRPr="00353EB7">
        <w:rPr>
          <w:rFonts w:cs="Arial"/>
          <w:lang w:val="et-EE"/>
        </w:rPr>
        <w:t>7</w:t>
      </w:r>
      <w:r w:rsidR="006E2113" w:rsidRPr="00353EB7">
        <w:rPr>
          <w:rFonts w:cs="Arial"/>
          <w:lang w:val="et-EE"/>
        </w:rPr>
        <w:t xml:space="preserve"> </w:t>
      </w:r>
      <w:r w:rsidRPr="00353EB7">
        <w:rPr>
          <w:rFonts w:cs="Arial"/>
          <w:lang w:val="et-EE"/>
        </w:rPr>
        <w:t xml:space="preserve">a sobilikud atraktsioonid 8 tk (nt </w:t>
      </w:r>
      <w:r w:rsidR="00B01A60" w:rsidRPr="00353EB7">
        <w:rPr>
          <w:rFonts w:cs="Arial"/>
          <w:lang w:val="et-EE"/>
        </w:rPr>
        <w:t>mängumaja</w:t>
      </w:r>
      <w:r w:rsidRPr="00353EB7">
        <w:rPr>
          <w:rFonts w:cs="Arial"/>
          <w:lang w:val="et-EE"/>
        </w:rPr>
        <w:t>, erinevad kiigud</w:t>
      </w:r>
      <w:r w:rsidR="005267A8" w:rsidRPr="00353EB7">
        <w:rPr>
          <w:rFonts w:cs="Arial"/>
          <w:lang w:val="et-EE"/>
        </w:rPr>
        <w:t>, batuu</w:t>
      </w:r>
      <w:r w:rsidR="00B01A60" w:rsidRPr="00353EB7">
        <w:rPr>
          <w:rFonts w:cs="Arial"/>
          <w:lang w:val="et-EE"/>
        </w:rPr>
        <w:t>t</w:t>
      </w:r>
      <w:r w:rsidR="005267A8" w:rsidRPr="00353EB7">
        <w:rPr>
          <w:rFonts w:cs="Arial"/>
          <w:lang w:val="et-EE"/>
        </w:rPr>
        <w:t>, mängusein</w:t>
      </w:r>
      <w:r w:rsidR="00B01A60" w:rsidRPr="00353EB7">
        <w:rPr>
          <w:rFonts w:cs="Arial"/>
          <w:lang w:val="et-EE"/>
        </w:rPr>
        <w:t>, labürint, muusikavahendid</w:t>
      </w:r>
      <w:r w:rsidRPr="00353EB7">
        <w:rPr>
          <w:rFonts w:cs="Arial"/>
          <w:lang w:val="et-EE"/>
        </w:rPr>
        <w:t xml:space="preserve"> vms)</w:t>
      </w:r>
      <w:r w:rsidR="005267A8" w:rsidRPr="00353EB7">
        <w:rPr>
          <w:rFonts w:cs="Arial"/>
          <w:lang w:val="et-EE"/>
        </w:rPr>
        <w:t>;</w:t>
      </w:r>
    </w:p>
    <w:p w14:paraId="0A54317B" w14:textId="4876506D" w:rsidR="005267A8" w:rsidRPr="00353EB7" w:rsidRDefault="00F37350" w:rsidP="006E2113">
      <w:pPr>
        <w:pStyle w:val="ListParagraph"/>
        <w:numPr>
          <w:ilvl w:val="0"/>
          <w:numId w:val="49"/>
        </w:numPr>
        <w:suppressAutoHyphens/>
        <w:autoSpaceDE w:val="0"/>
        <w:autoSpaceDN w:val="0"/>
        <w:adjustRightInd w:val="0"/>
        <w:spacing w:before="0" w:after="0"/>
        <w:ind w:left="284" w:hanging="218"/>
        <w:jc w:val="both"/>
        <w:rPr>
          <w:rFonts w:cs="Arial"/>
          <w:lang w:val="et-EE"/>
        </w:rPr>
      </w:pPr>
      <w:r w:rsidRPr="00353EB7">
        <w:rPr>
          <w:rFonts w:cs="Arial"/>
          <w:lang w:val="et-EE"/>
        </w:rPr>
        <w:t>koolilastele 7</w:t>
      </w:r>
      <w:r w:rsidR="006E2113" w:rsidRPr="00353EB7">
        <w:rPr>
          <w:rFonts w:cs="Arial"/>
          <w:lang w:val="et-EE"/>
        </w:rPr>
        <w:t xml:space="preserve"> – </w:t>
      </w:r>
      <w:r w:rsidRPr="00353EB7">
        <w:rPr>
          <w:rFonts w:cs="Arial"/>
          <w:lang w:val="et-EE"/>
        </w:rPr>
        <w:t xml:space="preserve">14 a sobilikud atraktsioonid 5 tk (nt turnimiseks mõeldud atraktsioonid, </w:t>
      </w:r>
      <w:r w:rsidR="005267A8" w:rsidRPr="00353EB7">
        <w:rPr>
          <w:rFonts w:cs="Arial"/>
          <w:lang w:val="et-EE"/>
        </w:rPr>
        <w:t>takistus</w:t>
      </w:r>
      <w:r w:rsidR="000E5E57" w:rsidRPr="00353EB7">
        <w:rPr>
          <w:rFonts w:cs="Arial"/>
          <w:lang w:val="et-EE"/>
        </w:rPr>
        <w:t>-</w:t>
      </w:r>
      <w:r w:rsidR="005267A8" w:rsidRPr="00353EB7">
        <w:rPr>
          <w:rFonts w:cs="Arial"/>
          <w:lang w:val="et-EE"/>
        </w:rPr>
        <w:t>ra</w:t>
      </w:r>
      <w:r w:rsidR="00B01A60" w:rsidRPr="00353EB7">
        <w:rPr>
          <w:rFonts w:cs="Arial"/>
          <w:lang w:val="et-EE"/>
        </w:rPr>
        <w:t>da</w:t>
      </w:r>
      <w:r w:rsidR="005267A8" w:rsidRPr="00353EB7">
        <w:rPr>
          <w:rFonts w:cs="Arial"/>
          <w:lang w:val="et-EE"/>
        </w:rPr>
        <w:t xml:space="preserve">, </w:t>
      </w:r>
      <w:r w:rsidR="00B01A60" w:rsidRPr="00353EB7">
        <w:rPr>
          <w:rFonts w:cs="Arial"/>
          <w:lang w:val="et-EE"/>
        </w:rPr>
        <w:t xml:space="preserve">tasakaaluvahend, </w:t>
      </w:r>
      <w:r w:rsidR="00DE453D" w:rsidRPr="00353EB7">
        <w:rPr>
          <w:rFonts w:cs="Arial"/>
          <w:lang w:val="et-EE"/>
        </w:rPr>
        <w:t xml:space="preserve">rattapark, </w:t>
      </w:r>
      <w:r w:rsidRPr="00353EB7">
        <w:rPr>
          <w:rFonts w:cs="Arial"/>
          <w:lang w:val="et-EE"/>
        </w:rPr>
        <w:t>elusuuruses trips-traps-trull, keksumäng, mängulaud vms),</w:t>
      </w:r>
    </w:p>
    <w:p w14:paraId="769A7EAD" w14:textId="28BD68B6" w:rsidR="00F37350" w:rsidRPr="00353EB7" w:rsidRDefault="00F37350" w:rsidP="006E2113">
      <w:pPr>
        <w:pStyle w:val="ListParagraph"/>
        <w:numPr>
          <w:ilvl w:val="0"/>
          <w:numId w:val="49"/>
        </w:numPr>
        <w:suppressAutoHyphens/>
        <w:autoSpaceDE w:val="0"/>
        <w:autoSpaceDN w:val="0"/>
        <w:adjustRightInd w:val="0"/>
        <w:spacing w:before="0" w:after="0"/>
        <w:ind w:left="284" w:hanging="218"/>
        <w:jc w:val="both"/>
        <w:rPr>
          <w:rFonts w:cs="Arial"/>
          <w:lang w:val="et-EE"/>
        </w:rPr>
      </w:pPr>
      <w:r w:rsidRPr="00353EB7">
        <w:rPr>
          <w:rFonts w:cs="Arial"/>
          <w:lang w:val="et-EE"/>
        </w:rPr>
        <w:t>teismelistele 14</w:t>
      </w:r>
      <w:r w:rsidR="000E5E57" w:rsidRPr="00353EB7">
        <w:rPr>
          <w:rFonts w:cs="Arial"/>
          <w:lang w:val="et-EE"/>
        </w:rPr>
        <w:t xml:space="preserve">+ </w:t>
      </w:r>
      <w:r w:rsidRPr="00353EB7">
        <w:rPr>
          <w:rFonts w:cs="Arial"/>
          <w:lang w:val="et-EE"/>
        </w:rPr>
        <w:t>a</w:t>
      </w:r>
      <w:r w:rsidR="005267A8" w:rsidRPr="00353EB7">
        <w:rPr>
          <w:rFonts w:cs="Arial"/>
          <w:lang w:val="et-EE"/>
        </w:rPr>
        <w:t xml:space="preserve"> ja täiskasvanutele</w:t>
      </w:r>
      <w:r w:rsidRPr="00353EB7">
        <w:rPr>
          <w:rFonts w:cs="Arial"/>
          <w:lang w:val="et-EE"/>
        </w:rPr>
        <w:t xml:space="preserve"> sobilikud atraktsioonid 5 tk (nt väline lauatennise laud, elusuuruses malemäng,</w:t>
      </w:r>
      <w:r w:rsidR="00B01A60" w:rsidRPr="00353EB7">
        <w:rPr>
          <w:rFonts w:cs="Arial"/>
          <w:lang w:val="et-EE"/>
        </w:rPr>
        <w:t xml:space="preserve"> korvpallilaud,</w:t>
      </w:r>
      <w:r w:rsidRPr="00353EB7">
        <w:rPr>
          <w:rFonts w:cs="Arial"/>
          <w:lang w:val="et-EE"/>
        </w:rPr>
        <w:t xml:space="preserve"> välijõusaal vms).</w:t>
      </w:r>
    </w:p>
    <w:p w14:paraId="6E53D6F9" w14:textId="4CD79C7B" w:rsidR="00F37350" w:rsidRPr="00353EB7" w:rsidRDefault="00F37350" w:rsidP="006F2264">
      <w:pPr>
        <w:suppressAutoHyphens/>
        <w:autoSpaceDE w:val="0"/>
        <w:autoSpaceDN w:val="0"/>
        <w:adjustRightInd w:val="0"/>
        <w:spacing w:before="0" w:after="0"/>
        <w:jc w:val="both"/>
        <w:rPr>
          <w:rFonts w:eastAsia="Arial" w:cs="Arial"/>
          <w:lang w:val="et-EE"/>
        </w:rPr>
      </w:pPr>
      <w:r w:rsidRPr="00353EB7">
        <w:rPr>
          <w:rFonts w:cs="Arial"/>
          <w:lang w:val="et-EE"/>
        </w:rPr>
        <w:t>Mänguväljaku katend tuleb lahendada vastavalt ohutusnõuetele ning ette näha sobiv turvakatend vastavalt atraktsioonide valikule ning kukkumiskõrgustele (nt valatav EPDM kummikatend).</w:t>
      </w:r>
    </w:p>
    <w:p w14:paraId="263221BD" w14:textId="0DB08C88" w:rsidR="001D3F3C" w:rsidRPr="00353EB7" w:rsidRDefault="001D3F3C" w:rsidP="00F242C9">
      <w:pPr>
        <w:suppressAutoHyphens/>
        <w:autoSpaceDE w:val="0"/>
        <w:autoSpaceDN w:val="0"/>
        <w:adjustRightInd w:val="0"/>
        <w:spacing w:before="0" w:after="0"/>
        <w:jc w:val="both"/>
        <w:rPr>
          <w:rFonts w:eastAsia="Arial" w:cs="Arial"/>
          <w:lang w:val="et-EE"/>
        </w:rPr>
      </w:pPr>
      <w:r w:rsidRPr="00353EB7">
        <w:rPr>
          <w:rFonts w:eastAsia="Arial" w:cs="Arial"/>
          <w:lang w:val="et-EE"/>
        </w:rPr>
        <w:t xml:space="preserve">Planeeringus määratud haljasalal (krunt pos nr 14) </w:t>
      </w:r>
      <w:r w:rsidR="006D2492" w:rsidRPr="00353EB7">
        <w:rPr>
          <w:rFonts w:eastAsia="Arial" w:cs="Arial"/>
          <w:lang w:val="et-EE"/>
        </w:rPr>
        <w:t>on</w:t>
      </w:r>
      <w:r w:rsidRPr="00353EB7">
        <w:rPr>
          <w:rFonts w:eastAsia="Arial" w:cs="Arial"/>
          <w:lang w:val="et-EE"/>
        </w:rPr>
        <w:t xml:space="preserve"> </w:t>
      </w:r>
      <w:r w:rsidR="005267A8" w:rsidRPr="00353EB7">
        <w:rPr>
          <w:rFonts w:eastAsia="Arial" w:cs="Arial"/>
          <w:lang w:val="et-EE"/>
        </w:rPr>
        <w:t xml:space="preserve">lisaks </w:t>
      </w:r>
      <w:r w:rsidR="009329ED" w:rsidRPr="00353EB7">
        <w:rPr>
          <w:rFonts w:eastAsia="Arial" w:cs="Arial"/>
          <w:lang w:val="et-EE"/>
        </w:rPr>
        <w:t>mänguväljaku</w:t>
      </w:r>
      <w:r w:rsidR="005267A8" w:rsidRPr="00353EB7">
        <w:rPr>
          <w:rFonts w:eastAsia="Arial" w:cs="Arial"/>
          <w:lang w:val="et-EE"/>
        </w:rPr>
        <w:t>tele rajada</w:t>
      </w:r>
      <w:r w:rsidR="009329ED" w:rsidRPr="00353EB7">
        <w:rPr>
          <w:rFonts w:eastAsia="Arial" w:cs="Arial"/>
          <w:lang w:val="et-EE"/>
        </w:rPr>
        <w:t xml:space="preserve"> </w:t>
      </w:r>
      <w:r w:rsidRPr="00353EB7">
        <w:rPr>
          <w:rFonts w:eastAsia="Arial" w:cs="Arial"/>
          <w:lang w:val="et-EE"/>
        </w:rPr>
        <w:t>haljasala</w:t>
      </w:r>
      <w:r w:rsidR="003620A9" w:rsidRPr="00353EB7">
        <w:rPr>
          <w:rFonts w:eastAsia="Arial" w:cs="Arial"/>
          <w:lang w:val="et-EE"/>
        </w:rPr>
        <w:t>, park</w:t>
      </w:r>
      <w:r w:rsidR="005267A8" w:rsidRPr="00353EB7">
        <w:rPr>
          <w:rFonts w:eastAsia="Arial" w:cs="Arial"/>
          <w:lang w:val="et-EE"/>
        </w:rPr>
        <w:t>la</w:t>
      </w:r>
      <w:r w:rsidR="00DE453D" w:rsidRPr="00353EB7">
        <w:rPr>
          <w:rFonts w:eastAsia="Arial" w:cs="Arial"/>
          <w:lang w:val="et-EE"/>
        </w:rPr>
        <w:t>, jalgrattahoidja</w:t>
      </w:r>
      <w:r w:rsidRPr="00353EB7">
        <w:rPr>
          <w:rFonts w:eastAsia="Arial" w:cs="Arial"/>
          <w:lang w:val="et-EE"/>
        </w:rPr>
        <w:t xml:space="preserve"> ning tehniliste kommunikatsioonide või haljasalade sihipärase kasutamisega seonduva</w:t>
      </w:r>
      <w:r w:rsidR="006D2492" w:rsidRPr="00353EB7">
        <w:rPr>
          <w:rFonts w:eastAsia="Arial" w:cs="Arial"/>
          <w:lang w:val="et-EE"/>
        </w:rPr>
        <w:t>id</w:t>
      </w:r>
      <w:r w:rsidRPr="00353EB7">
        <w:rPr>
          <w:rFonts w:eastAsia="Arial" w:cs="Arial"/>
          <w:lang w:val="et-EE"/>
        </w:rPr>
        <w:t xml:space="preserve"> </w:t>
      </w:r>
      <w:r w:rsidR="006D2492" w:rsidRPr="00353EB7">
        <w:rPr>
          <w:rFonts w:eastAsia="Arial" w:cs="Arial"/>
          <w:lang w:val="et-EE"/>
        </w:rPr>
        <w:t>rajatisi</w:t>
      </w:r>
      <w:r w:rsidRPr="00353EB7">
        <w:rPr>
          <w:rFonts w:eastAsia="Arial" w:cs="Arial"/>
          <w:lang w:val="et-EE"/>
        </w:rPr>
        <w:t>. Lubatud on paigaldada haljastu inventari (nt viidad, pingid,</w:t>
      </w:r>
      <w:r w:rsidR="00353EB7">
        <w:rPr>
          <w:rFonts w:eastAsia="Arial" w:cs="Arial"/>
          <w:lang w:val="et-EE"/>
        </w:rPr>
        <w:t xml:space="preserve"> </w:t>
      </w:r>
      <w:r w:rsidRPr="00353EB7">
        <w:rPr>
          <w:rFonts w:eastAsia="Arial" w:cs="Arial"/>
          <w:lang w:val="et-EE"/>
        </w:rPr>
        <w:lastRenderedPageBreak/>
        <w:t xml:space="preserve">mänguväljaku inventar jne) ning rajada </w:t>
      </w:r>
      <w:r w:rsidR="00C822AB" w:rsidRPr="00353EB7">
        <w:rPr>
          <w:rFonts w:eastAsia="Arial" w:cs="Arial"/>
          <w:lang w:val="et-EE"/>
        </w:rPr>
        <w:t>jalgratta- ja jalgte</w:t>
      </w:r>
      <w:r w:rsidRPr="00353EB7">
        <w:rPr>
          <w:rFonts w:eastAsia="Arial" w:cs="Arial"/>
          <w:lang w:val="et-EE"/>
        </w:rPr>
        <w:t>id.</w:t>
      </w:r>
      <w:r w:rsidR="00F242C9" w:rsidRPr="00353EB7">
        <w:rPr>
          <w:rFonts w:eastAsia="Arial" w:cs="Arial"/>
          <w:lang w:val="et-EE"/>
        </w:rPr>
        <w:t xml:space="preserve"> Heakorra tagamiseks on vajalikud prügikastid. Kavandada valgustuse rajamise vajadus.</w:t>
      </w:r>
    </w:p>
    <w:p w14:paraId="638CA051" w14:textId="07C3A72B" w:rsidR="00493C8A" w:rsidRPr="00353EB7" w:rsidRDefault="00F35D93" w:rsidP="006F2264">
      <w:pPr>
        <w:suppressAutoHyphens/>
        <w:autoSpaceDE w:val="0"/>
        <w:autoSpaceDN w:val="0"/>
        <w:adjustRightInd w:val="0"/>
        <w:spacing w:before="0" w:after="0"/>
        <w:jc w:val="both"/>
        <w:rPr>
          <w:rFonts w:eastAsia="Arial" w:cs="Arial"/>
          <w:lang w:val="et-EE"/>
        </w:rPr>
      </w:pPr>
      <w:r w:rsidRPr="00353EB7">
        <w:rPr>
          <w:rFonts w:eastAsia="Arial" w:cs="Arial"/>
          <w:lang w:val="et-EE"/>
        </w:rPr>
        <w:t>Piirata mänguväljak tee</w:t>
      </w:r>
      <w:r w:rsidR="00F242C9" w:rsidRPr="00353EB7">
        <w:rPr>
          <w:rFonts w:eastAsia="Arial" w:cs="Arial"/>
          <w:lang w:val="et-EE"/>
        </w:rPr>
        <w:t xml:space="preserve"> ja parkla</w:t>
      </w:r>
      <w:r w:rsidRPr="00353EB7">
        <w:rPr>
          <w:rFonts w:eastAsia="Arial" w:cs="Arial"/>
          <w:lang w:val="et-EE"/>
        </w:rPr>
        <w:t xml:space="preserve"> poolt madala hekiga turvalisuse</w:t>
      </w:r>
      <w:r w:rsidR="00F242C9" w:rsidRPr="00353EB7">
        <w:rPr>
          <w:rFonts w:eastAsia="Arial" w:cs="Arial"/>
          <w:lang w:val="et-EE"/>
        </w:rPr>
        <w:t xml:space="preserve"> </w:t>
      </w:r>
      <w:r w:rsidRPr="00353EB7">
        <w:rPr>
          <w:rFonts w:eastAsia="Arial" w:cs="Arial"/>
          <w:lang w:val="et-EE"/>
        </w:rPr>
        <w:t>tagamiseks.</w:t>
      </w:r>
      <w:r w:rsidR="00F242C9" w:rsidRPr="00353EB7">
        <w:rPr>
          <w:rFonts w:eastAsia="Arial" w:cs="Arial"/>
          <w:lang w:val="et-EE"/>
        </w:rPr>
        <w:t xml:space="preserve"> Üldkasutatava maa ja nendega külgnevate elamukruntide vahele rajada täiendavat haljastust (kõrgemad hekid, põõsad jms), et tagada elamukruntidele täiendavat privaatsust.</w:t>
      </w:r>
      <w:r w:rsidR="00B64A6D" w:rsidRPr="00353EB7">
        <w:rPr>
          <w:rFonts w:eastAsia="Arial" w:cs="Arial"/>
          <w:lang w:val="et-EE"/>
        </w:rPr>
        <w:t xml:space="preserve"> </w:t>
      </w:r>
      <w:r w:rsidR="00493C8A" w:rsidRPr="00353EB7">
        <w:rPr>
          <w:rFonts w:cs="Arial"/>
          <w:lang w:val="et-EE"/>
        </w:rPr>
        <w:t>Mä</w:t>
      </w:r>
      <w:r w:rsidR="000E5E57" w:rsidRPr="00353EB7">
        <w:rPr>
          <w:rFonts w:cs="Arial"/>
          <w:lang w:val="et-EE"/>
        </w:rPr>
        <w:t>n</w:t>
      </w:r>
      <w:r w:rsidR="00493C8A" w:rsidRPr="00353EB7">
        <w:rPr>
          <w:rFonts w:cs="Arial"/>
          <w:lang w:val="et-EE"/>
        </w:rPr>
        <w:t>guväljakud projekteerida vastavalt EVS-EN 1176 järgi.</w:t>
      </w:r>
    </w:p>
    <w:p w14:paraId="3CAE9CDB" w14:textId="38B0CB94" w:rsidR="00EB2950" w:rsidRPr="00353EB7" w:rsidRDefault="009329ED" w:rsidP="006F2264">
      <w:pPr>
        <w:suppressAutoHyphens/>
        <w:autoSpaceDE w:val="0"/>
        <w:spacing w:before="0" w:after="0"/>
        <w:jc w:val="both"/>
        <w:rPr>
          <w:rFonts w:cs="Arial"/>
          <w:lang w:val="et-EE"/>
        </w:rPr>
      </w:pPr>
      <w:r w:rsidRPr="00353EB7">
        <w:rPr>
          <w:rFonts w:cs="Arial"/>
          <w:lang w:val="et-EE"/>
        </w:rPr>
        <w:t>Avaliku</w:t>
      </w:r>
      <w:r w:rsidRPr="00353EB7">
        <w:rPr>
          <w:rFonts w:cs="Arial"/>
          <w:spacing w:val="-2"/>
          <w:lang w:val="et-EE"/>
        </w:rPr>
        <w:t xml:space="preserve"> </w:t>
      </w:r>
      <w:r w:rsidRPr="00353EB7">
        <w:rPr>
          <w:rFonts w:cs="Arial"/>
          <w:lang w:val="et-EE"/>
        </w:rPr>
        <w:t>ruumi</w:t>
      </w:r>
      <w:r w:rsidRPr="00353EB7">
        <w:rPr>
          <w:rFonts w:cs="Arial"/>
          <w:spacing w:val="-2"/>
          <w:lang w:val="et-EE"/>
        </w:rPr>
        <w:t xml:space="preserve"> </w:t>
      </w:r>
      <w:r w:rsidRPr="00353EB7">
        <w:rPr>
          <w:rFonts w:cs="Arial"/>
          <w:lang w:val="et-EE"/>
        </w:rPr>
        <w:t>(krunt</w:t>
      </w:r>
      <w:r w:rsidRPr="00353EB7">
        <w:rPr>
          <w:rFonts w:cs="Arial"/>
          <w:spacing w:val="-2"/>
          <w:lang w:val="et-EE"/>
        </w:rPr>
        <w:t xml:space="preserve"> </w:t>
      </w:r>
      <w:r w:rsidRPr="00353EB7">
        <w:rPr>
          <w:rFonts w:cs="Arial"/>
          <w:lang w:val="et-EE"/>
        </w:rPr>
        <w:t>pos</w:t>
      </w:r>
      <w:r w:rsidRPr="00353EB7">
        <w:rPr>
          <w:rFonts w:cs="Arial"/>
          <w:spacing w:val="-2"/>
          <w:lang w:val="et-EE"/>
        </w:rPr>
        <w:t xml:space="preserve"> </w:t>
      </w:r>
      <w:r w:rsidRPr="00353EB7">
        <w:rPr>
          <w:rFonts w:cs="Arial"/>
          <w:lang w:val="et-EE"/>
        </w:rPr>
        <w:t>nr</w:t>
      </w:r>
      <w:r w:rsidRPr="00353EB7">
        <w:rPr>
          <w:rFonts w:cs="Arial"/>
          <w:spacing w:val="-2"/>
          <w:lang w:val="et-EE"/>
        </w:rPr>
        <w:t xml:space="preserve"> </w:t>
      </w:r>
      <w:r w:rsidRPr="00353EB7">
        <w:rPr>
          <w:rFonts w:cs="Arial"/>
          <w:lang w:val="et-EE"/>
        </w:rPr>
        <w:t>14)</w:t>
      </w:r>
      <w:r w:rsidRPr="00353EB7">
        <w:rPr>
          <w:rFonts w:cs="Arial"/>
          <w:spacing w:val="-2"/>
          <w:lang w:val="et-EE"/>
        </w:rPr>
        <w:t xml:space="preserve"> </w:t>
      </w:r>
      <w:r w:rsidRPr="00353EB7">
        <w:rPr>
          <w:rFonts w:cs="Arial"/>
          <w:lang w:val="et-EE"/>
        </w:rPr>
        <w:t>ehitamine</w:t>
      </w:r>
      <w:r w:rsidRPr="00353EB7">
        <w:rPr>
          <w:rFonts w:cs="Arial"/>
          <w:spacing w:val="-2"/>
          <w:lang w:val="et-EE"/>
        </w:rPr>
        <w:t xml:space="preserve"> </w:t>
      </w:r>
      <w:r w:rsidRPr="00353EB7">
        <w:rPr>
          <w:rFonts w:cs="Arial"/>
          <w:lang w:val="et-EE"/>
        </w:rPr>
        <w:t>on</w:t>
      </w:r>
      <w:r w:rsidRPr="00353EB7">
        <w:rPr>
          <w:rFonts w:cs="Arial"/>
          <w:spacing w:val="-2"/>
          <w:lang w:val="et-EE"/>
        </w:rPr>
        <w:t xml:space="preserve"> </w:t>
      </w:r>
      <w:r w:rsidRPr="00353EB7">
        <w:rPr>
          <w:rFonts w:cs="Arial"/>
          <w:lang w:val="et-EE"/>
        </w:rPr>
        <w:t>detailplaneeringust</w:t>
      </w:r>
      <w:r w:rsidRPr="00353EB7">
        <w:rPr>
          <w:rFonts w:cs="Arial"/>
          <w:spacing w:val="-2"/>
          <w:lang w:val="et-EE"/>
        </w:rPr>
        <w:t xml:space="preserve"> </w:t>
      </w:r>
      <w:r w:rsidRPr="00353EB7">
        <w:rPr>
          <w:rFonts w:cs="Arial"/>
          <w:lang w:val="et-EE"/>
        </w:rPr>
        <w:t>huvitatud</w:t>
      </w:r>
      <w:r w:rsidRPr="00353EB7">
        <w:rPr>
          <w:rFonts w:cs="Arial"/>
          <w:spacing w:val="-2"/>
          <w:lang w:val="et-EE"/>
        </w:rPr>
        <w:t xml:space="preserve"> </w:t>
      </w:r>
      <w:r w:rsidRPr="00353EB7">
        <w:rPr>
          <w:rFonts w:cs="Arial"/>
          <w:lang w:val="et-EE"/>
        </w:rPr>
        <w:t>isiku</w:t>
      </w:r>
      <w:r w:rsidRPr="00353EB7">
        <w:rPr>
          <w:rFonts w:cs="Arial"/>
          <w:spacing w:val="-2"/>
          <w:lang w:val="et-EE"/>
        </w:rPr>
        <w:t xml:space="preserve"> </w:t>
      </w:r>
      <w:r w:rsidRPr="00353EB7">
        <w:rPr>
          <w:rFonts w:cs="Arial"/>
          <w:lang w:val="et-EE"/>
        </w:rPr>
        <w:t>kohustus,</w:t>
      </w:r>
      <w:r w:rsidRPr="00353EB7">
        <w:rPr>
          <w:rFonts w:cs="Arial"/>
          <w:spacing w:val="-2"/>
          <w:lang w:val="et-EE"/>
        </w:rPr>
        <w:t xml:space="preserve"> </w:t>
      </w:r>
      <w:r w:rsidRPr="00353EB7">
        <w:rPr>
          <w:rFonts w:cs="Arial"/>
          <w:lang w:val="et-EE"/>
        </w:rPr>
        <w:t>kes</w:t>
      </w:r>
      <w:r w:rsidRPr="00353EB7">
        <w:rPr>
          <w:rFonts w:cs="Arial"/>
          <w:spacing w:val="-2"/>
          <w:lang w:val="et-EE"/>
        </w:rPr>
        <w:t xml:space="preserve"> </w:t>
      </w:r>
      <w:r w:rsidR="00B64A6D" w:rsidRPr="00353EB7">
        <w:rPr>
          <w:rFonts w:cs="Arial"/>
          <w:spacing w:val="-2"/>
          <w:lang w:val="et-EE"/>
        </w:rPr>
        <w:t>rajab</w:t>
      </w:r>
      <w:r w:rsidRPr="00353EB7">
        <w:rPr>
          <w:rFonts w:cs="Arial"/>
          <w:spacing w:val="-2"/>
          <w:lang w:val="et-EE"/>
        </w:rPr>
        <w:t xml:space="preserve"> </w:t>
      </w:r>
      <w:r w:rsidRPr="00353EB7">
        <w:rPr>
          <w:rFonts w:cs="Arial"/>
          <w:lang w:val="et-EE"/>
        </w:rPr>
        <w:t>mänguväljaku</w:t>
      </w:r>
      <w:r w:rsidRPr="00353EB7">
        <w:rPr>
          <w:rFonts w:cs="Arial"/>
          <w:spacing w:val="-2"/>
          <w:lang w:val="et-EE"/>
        </w:rPr>
        <w:t xml:space="preserve"> </w:t>
      </w:r>
      <w:r w:rsidRPr="00353EB7">
        <w:rPr>
          <w:rFonts w:cs="Arial"/>
          <w:lang w:val="et-EE"/>
        </w:rPr>
        <w:t>vastavalt</w:t>
      </w:r>
      <w:r w:rsidRPr="00353EB7">
        <w:rPr>
          <w:rFonts w:cs="Arial"/>
          <w:spacing w:val="-2"/>
          <w:lang w:val="et-EE"/>
        </w:rPr>
        <w:t xml:space="preserve"> </w:t>
      </w:r>
      <w:r w:rsidRPr="00353EB7">
        <w:rPr>
          <w:rFonts w:cs="Arial"/>
          <w:lang w:val="et-EE"/>
        </w:rPr>
        <w:t>detailplaneeringus</w:t>
      </w:r>
      <w:r w:rsidRPr="00353EB7">
        <w:rPr>
          <w:rFonts w:cs="Arial"/>
          <w:spacing w:val="-2"/>
          <w:lang w:val="et-EE"/>
        </w:rPr>
        <w:t xml:space="preserve"> </w:t>
      </w:r>
      <w:r w:rsidRPr="00353EB7">
        <w:rPr>
          <w:rFonts w:cs="Arial"/>
          <w:lang w:val="et-EE"/>
        </w:rPr>
        <w:t>toodu</w:t>
      </w:r>
      <w:r w:rsidR="00B64A6D" w:rsidRPr="00353EB7">
        <w:rPr>
          <w:rFonts w:cs="Arial"/>
          <w:lang w:val="et-EE"/>
        </w:rPr>
        <w:t xml:space="preserve">d põhimõtetele </w:t>
      </w:r>
      <w:r w:rsidRPr="00353EB7">
        <w:rPr>
          <w:rFonts w:cs="Arial"/>
          <w:lang w:val="et-EE"/>
        </w:rPr>
        <w:t>ja</w:t>
      </w:r>
      <w:r w:rsidRPr="00353EB7">
        <w:rPr>
          <w:rFonts w:cs="Arial"/>
          <w:spacing w:val="-2"/>
          <w:lang w:val="et-EE"/>
        </w:rPr>
        <w:t xml:space="preserve"> </w:t>
      </w:r>
      <w:r w:rsidRPr="00353EB7">
        <w:rPr>
          <w:rFonts w:cs="Arial"/>
          <w:lang w:val="et-EE"/>
        </w:rPr>
        <w:t>annab</w:t>
      </w:r>
      <w:r w:rsidRPr="00353EB7">
        <w:rPr>
          <w:rFonts w:cs="Arial"/>
          <w:spacing w:val="-2"/>
          <w:lang w:val="et-EE"/>
        </w:rPr>
        <w:t xml:space="preserve"> </w:t>
      </w:r>
      <w:r w:rsidRPr="00353EB7">
        <w:rPr>
          <w:rFonts w:cs="Arial"/>
          <w:lang w:val="et-EE"/>
        </w:rPr>
        <w:t>tasuta</w:t>
      </w:r>
      <w:r w:rsidRPr="00353EB7">
        <w:rPr>
          <w:rFonts w:cs="Arial"/>
          <w:spacing w:val="-2"/>
          <w:lang w:val="et-EE"/>
        </w:rPr>
        <w:t xml:space="preserve"> </w:t>
      </w:r>
      <w:r w:rsidRPr="00353EB7">
        <w:rPr>
          <w:rFonts w:cs="Arial"/>
          <w:lang w:val="et-EE"/>
        </w:rPr>
        <w:t>vallale</w:t>
      </w:r>
      <w:r w:rsidRPr="00353EB7">
        <w:rPr>
          <w:rFonts w:cs="Arial"/>
          <w:spacing w:val="-2"/>
          <w:lang w:val="et-EE"/>
        </w:rPr>
        <w:t xml:space="preserve"> </w:t>
      </w:r>
      <w:r w:rsidRPr="00353EB7">
        <w:rPr>
          <w:rFonts w:cs="Arial"/>
          <w:lang w:val="et-EE"/>
        </w:rPr>
        <w:t>üle.</w:t>
      </w:r>
    </w:p>
    <w:p w14:paraId="310537BB" w14:textId="77777777" w:rsidR="009329ED" w:rsidRPr="00353EB7" w:rsidRDefault="009329ED" w:rsidP="006F2264">
      <w:pPr>
        <w:suppressAutoHyphens/>
        <w:autoSpaceDE w:val="0"/>
        <w:spacing w:before="0" w:after="0"/>
        <w:jc w:val="both"/>
        <w:rPr>
          <w:rFonts w:cs="Arial"/>
          <w:lang w:val="et-EE"/>
        </w:rPr>
      </w:pPr>
    </w:p>
    <w:p w14:paraId="11C4559A" w14:textId="77777777" w:rsidR="00E81250" w:rsidRPr="00353EB7" w:rsidRDefault="00E81250" w:rsidP="006F2264">
      <w:pPr>
        <w:pStyle w:val="Heading2"/>
        <w:numPr>
          <w:ilvl w:val="1"/>
          <w:numId w:val="5"/>
        </w:numPr>
        <w:tabs>
          <w:tab w:val="left" w:pos="426"/>
        </w:tabs>
        <w:spacing w:before="0"/>
        <w:jc w:val="both"/>
        <w:rPr>
          <w:rFonts w:cs="Arial"/>
          <w:szCs w:val="22"/>
          <w:lang w:val="et-EE"/>
        </w:rPr>
      </w:pPr>
      <w:bookmarkStart w:id="39" w:name="_Toc497647809"/>
      <w:bookmarkStart w:id="40" w:name="_Toc145063123"/>
      <w:r w:rsidRPr="00353EB7">
        <w:rPr>
          <w:rFonts w:cs="Arial"/>
          <w:szCs w:val="22"/>
          <w:lang w:val="et-EE"/>
        </w:rPr>
        <w:t>Piirded</w:t>
      </w:r>
      <w:bookmarkEnd w:id="39"/>
      <w:bookmarkEnd w:id="40"/>
    </w:p>
    <w:p w14:paraId="3414B8D5" w14:textId="147ACED5" w:rsidR="006E62E4" w:rsidRPr="00353EB7" w:rsidRDefault="004B558C" w:rsidP="006F2264">
      <w:pPr>
        <w:tabs>
          <w:tab w:val="left" w:pos="0"/>
        </w:tabs>
        <w:suppressAutoHyphens/>
        <w:autoSpaceDE w:val="0"/>
        <w:spacing w:before="0" w:after="0"/>
        <w:jc w:val="both"/>
        <w:rPr>
          <w:rFonts w:cs="Arial"/>
          <w:lang w:val="et-EE"/>
        </w:rPr>
      </w:pPr>
      <w:r w:rsidRPr="00353EB7">
        <w:rPr>
          <w:rFonts w:cs="Arial"/>
          <w:lang w:val="et-EE"/>
        </w:rPr>
        <w:t>Tänava poole on lubatud puidust lattaed või võrkpiire hekiga, kuid kinnistute vahel võib olla ka ainult võrkpiire. Piirete kõrgus võib olla kuni 1,</w:t>
      </w:r>
      <w:r w:rsidR="00775AA5" w:rsidRPr="00353EB7">
        <w:rPr>
          <w:rFonts w:cs="Arial"/>
          <w:lang w:val="et-EE"/>
        </w:rPr>
        <w:t>2</w:t>
      </w:r>
      <w:r w:rsidR="002E1385" w:rsidRPr="00353EB7">
        <w:rPr>
          <w:rFonts w:cs="Arial"/>
          <w:lang w:val="et-EE"/>
        </w:rPr>
        <w:t xml:space="preserve"> </w:t>
      </w:r>
      <w:r w:rsidRPr="00353EB7">
        <w:rPr>
          <w:rFonts w:cs="Arial"/>
          <w:lang w:val="et-EE"/>
        </w:rPr>
        <w:t>m. Arvestada t</w:t>
      </w:r>
      <w:r w:rsidR="00935F1B" w:rsidRPr="00353EB7">
        <w:rPr>
          <w:rFonts w:cs="Arial"/>
          <w:lang w:val="et-EE"/>
        </w:rPr>
        <w:t>ule</w:t>
      </w:r>
      <w:r w:rsidRPr="00353EB7">
        <w:rPr>
          <w:rFonts w:cs="Arial"/>
          <w:lang w:val="et-EE"/>
        </w:rPr>
        <w:t>b</w:t>
      </w:r>
      <w:r w:rsidR="00935F1B" w:rsidRPr="00353EB7">
        <w:rPr>
          <w:rFonts w:cs="Arial"/>
          <w:lang w:val="et-EE"/>
        </w:rPr>
        <w:t xml:space="preserve"> naaberkinnistute lahenduse</w:t>
      </w:r>
      <w:r w:rsidRPr="00353EB7">
        <w:rPr>
          <w:rFonts w:cs="Arial"/>
          <w:lang w:val="et-EE"/>
        </w:rPr>
        <w:t>ga</w:t>
      </w:r>
      <w:r w:rsidR="00935F1B" w:rsidRPr="00353EB7">
        <w:rPr>
          <w:rFonts w:cs="Arial"/>
          <w:lang w:val="et-EE"/>
        </w:rPr>
        <w:t>. Piirde kujunduslaad ning värvivalik peavad visuaalselt sobima hoonete arhitektuuriga.</w:t>
      </w:r>
      <w:r w:rsidR="006E62E4" w:rsidRPr="00353EB7">
        <w:rPr>
          <w:rFonts w:cs="Arial"/>
          <w:lang w:val="et-EE"/>
        </w:rPr>
        <w:t xml:space="preserve"> </w:t>
      </w:r>
      <w:r w:rsidR="00935F1B" w:rsidRPr="00353EB7">
        <w:rPr>
          <w:rFonts w:cs="Arial"/>
          <w:lang w:val="et-EE"/>
        </w:rPr>
        <w:t>Väravad ei tohi avaneda tänava poole ning torustike kaitsevööndisse piirdeaedade rajamine on keelatud.</w:t>
      </w:r>
    </w:p>
    <w:p w14:paraId="15351BBB" w14:textId="77777777" w:rsidR="006E62E4" w:rsidRPr="00353EB7" w:rsidRDefault="00935F1B" w:rsidP="006F2264">
      <w:pPr>
        <w:tabs>
          <w:tab w:val="left" w:pos="0"/>
        </w:tabs>
        <w:suppressAutoHyphens/>
        <w:autoSpaceDE w:val="0"/>
        <w:spacing w:before="0" w:after="0"/>
        <w:jc w:val="both"/>
        <w:rPr>
          <w:rFonts w:cs="Arial"/>
          <w:lang w:val="et-EE"/>
        </w:rPr>
      </w:pPr>
      <w:r w:rsidRPr="00353EB7">
        <w:rPr>
          <w:rFonts w:cs="Arial"/>
          <w:lang w:val="et-EE"/>
        </w:rPr>
        <w:t>Täpne piirdeaedade lahendus anda hoone ehitusprojekti staadiumis</w:t>
      </w:r>
      <w:r w:rsidR="006E62E4" w:rsidRPr="00353EB7">
        <w:rPr>
          <w:rFonts w:cs="Arial"/>
          <w:lang w:val="et-EE"/>
        </w:rPr>
        <w:t>.</w:t>
      </w:r>
    </w:p>
    <w:p w14:paraId="3175821E" w14:textId="77777777" w:rsidR="00676803" w:rsidRPr="00353EB7" w:rsidRDefault="00676803" w:rsidP="006F2264">
      <w:pPr>
        <w:tabs>
          <w:tab w:val="left" w:pos="0"/>
        </w:tabs>
        <w:suppressAutoHyphens/>
        <w:autoSpaceDE w:val="0"/>
        <w:spacing w:before="0" w:after="0"/>
        <w:jc w:val="both"/>
        <w:rPr>
          <w:rFonts w:cs="Arial"/>
          <w:lang w:val="et-EE"/>
        </w:rPr>
      </w:pPr>
    </w:p>
    <w:p w14:paraId="040D80AF" w14:textId="77777777" w:rsidR="00E81250" w:rsidRPr="00353EB7" w:rsidRDefault="00E81250" w:rsidP="006F2264">
      <w:pPr>
        <w:pStyle w:val="Heading2"/>
        <w:numPr>
          <w:ilvl w:val="1"/>
          <w:numId w:val="5"/>
        </w:numPr>
        <w:tabs>
          <w:tab w:val="left" w:pos="426"/>
        </w:tabs>
        <w:spacing w:before="0"/>
        <w:jc w:val="both"/>
        <w:rPr>
          <w:rFonts w:cs="Arial"/>
          <w:szCs w:val="22"/>
          <w:lang w:val="et-EE"/>
        </w:rPr>
      </w:pPr>
      <w:bookmarkStart w:id="41" w:name="_Toc497647810"/>
      <w:bookmarkStart w:id="42" w:name="_Toc145063124"/>
      <w:r w:rsidRPr="00353EB7">
        <w:rPr>
          <w:rFonts w:cs="Arial"/>
          <w:szCs w:val="22"/>
          <w:lang w:val="et-EE"/>
        </w:rPr>
        <w:t>Tänavate maa-alad, liiklus- ja parkimiskorraldus</w:t>
      </w:r>
      <w:bookmarkEnd w:id="41"/>
      <w:bookmarkEnd w:id="42"/>
    </w:p>
    <w:p w14:paraId="150E6D81" w14:textId="37B26C97" w:rsidR="00935F1B" w:rsidRPr="00353EB7" w:rsidRDefault="00935F1B" w:rsidP="006F2264">
      <w:pPr>
        <w:spacing w:before="0" w:after="0"/>
        <w:jc w:val="both"/>
        <w:rPr>
          <w:rFonts w:cs="Arial"/>
          <w:lang w:val="et-EE"/>
        </w:rPr>
      </w:pPr>
      <w:r w:rsidRPr="00353EB7">
        <w:rPr>
          <w:rFonts w:cs="Arial"/>
          <w:lang w:val="et-EE"/>
        </w:rPr>
        <w:t>Planeeritava ala sisene liiklus- ja parkimiskorraldus on planeeritud vastavalt EVS 843:2016 „Linnatänavad</w:t>
      </w:r>
      <w:r w:rsidR="00676803" w:rsidRPr="00353EB7">
        <w:rPr>
          <w:rFonts w:cs="Arial"/>
          <w:lang w:val="et-EE"/>
        </w:rPr>
        <w:t>”</w:t>
      </w:r>
      <w:r w:rsidRPr="00353EB7">
        <w:rPr>
          <w:rFonts w:cs="Arial"/>
          <w:lang w:val="et-EE"/>
        </w:rPr>
        <w:t xml:space="preserve"> järgi.</w:t>
      </w:r>
    </w:p>
    <w:p w14:paraId="3804406D" w14:textId="2A87E8EB" w:rsidR="00514C9D" w:rsidRPr="00353EB7" w:rsidRDefault="00935F1B" w:rsidP="006F2264">
      <w:pPr>
        <w:tabs>
          <w:tab w:val="center" w:pos="3829"/>
          <w:tab w:val="right" w:pos="8149"/>
        </w:tabs>
        <w:autoSpaceDE w:val="0"/>
        <w:spacing w:before="0" w:after="0"/>
        <w:jc w:val="both"/>
        <w:rPr>
          <w:rFonts w:eastAsia="Arial" w:cs="Arial"/>
          <w:lang w:val="et-EE"/>
        </w:rPr>
      </w:pPr>
      <w:r w:rsidRPr="00353EB7">
        <w:rPr>
          <w:rFonts w:eastAsia="Arial" w:cs="Arial"/>
          <w:lang w:val="et-EE"/>
        </w:rPr>
        <w:t xml:space="preserve">Juurdepääs planeeringualale toimub asfaltkattega </w:t>
      </w:r>
      <w:r w:rsidR="00D80004" w:rsidRPr="00353EB7">
        <w:rPr>
          <w:rFonts w:eastAsia="Arial" w:cs="Arial"/>
          <w:lang w:val="et-EE"/>
        </w:rPr>
        <w:t>Veski</w:t>
      </w:r>
      <w:r w:rsidR="00677390" w:rsidRPr="00353EB7">
        <w:rPr>
          <w:rFonts w:eastAsia="Arial" w:cs="Arial"/>
          <w:lang w:val="et-EE"/>
        </w:rPr>
        <w:t xml:space="preserve"> tee</w:t>
      </w:r>
      <w:r w:rsidR="00C2007C" w:rsidRPr="00353EB7">
        <w:rPr>
          <w:rFonts w:eastAsia="Arial" w:cs="Arial"/>
          <w:lang w:val="et-EE"/>
        </w:rPr>
        <w:t>lt</w:t>
      </w:r>
      <w:r w:rsidR="00677390" w:rsidRPr="00353EB7">
        <w:rPr>
          <w:rFonts w:eastAsia="Arial" w:cs="Arial"/>
          <w:lang w:val="et-EE"/>
        </w:rPr>
        <w:t xml:space="preserve">. </w:t>
      </w:r>
      <w:r w:rsidR="00C2007C" w:rsidRPr="00353EB7">
        <w:rPr>
          <w:rFonts w:eastAsia="Arial" w:cs="Arial"/>
          <w:lang w:val="et-EE"/>
        </w:rPr>
        <w:t>Planeeringualale on kavandatud t</w:t>
      </w:r>
      <w:r w:rsidR="00FC4114" w:rsidRPr="00353EB7">
        <w:rPr>
          <w:rFonts w:eastAsia="Arial" w:cs="Arial"/>
          <w:lang w:val="et-EE"/>
        </w:rPr>
        <w:t>ranspor</w:t>
      </w:r>
      <w:r w:rsidR="004E7972" w:rsidRPr="00353EB7">
        <w:rPr>
          <w:rFonts w:eastAsia="Arial" w:cs="Arial"/>
          <w:lang w:val="et-EE"/>
        </w:rPr>
        <w:t>dimaa laiuse</w:t>
      </w:r>
      <w:r w:rsidR="00677390" w:rsidRPr="00353EB7">
        <w:rPr>
          <w:rFonts w:eastAsia="Arial" w:cs="Arial"/>
          <w:lang w:val="et-EE"/>
        </w:rPr>
        <w:t>ks</w:t>
      </w:r>
      <w:r w:rsidR="00C2007C" w:rsidRPr="00353EB7">
        <w:rPr>
          <w:rFonts w:eastAsia="Arial" w:cs="Arial"/>
          <w:lang w:val="et-EE"/>
        </w:rPr>
        <w:t xml:space="preserve"> </w:t>
      </w:r>
      <w:r w:rsidR="00677390" w:rsidRPr="00353EB7">
        <w:rPr>
          <w:rFonts w:eastAsia="Arial" w:cs="Arial"/>
          <w:lang w:val="et-EE"/>
        </w:rPr>
        <w:t>1</w:t>
      </w:r>
      <w:r w:rsidR="00C701C0" w:rsidRPr="00353EB7">
        <w:rPr>
          <w:rFonts w:eastAsia="Arial" w:cs="Arial"/>
          <w:lang w:val="et-EE"/>
        </w:rPr>
        <w:t>6</w:t>
      </w:r>
      <w:r w:rsidR="00677390" w:rsidRPr="00353EB7">
        <w:rPr>
          <w:rFonts w:eastAsia="Arial" w:cs="Arial"/>
          <w:lang w:val="et-EE"/>
        </w:rPr>
        <w:t xml:space="preserve"> meetrit</w:t>
      </w:r>
      <w:r w:rsidR="00962151" w:rsidRPr="00353EB7">
        <w:rPr>
          <w:rFonts w:eastAsia="Arial" w:cs="Arial"/>
          <w:lang w:val="et-EE"/>
        </w:rPr>
        <w:t>,</w:t>
      </w:r>
      <w:r w:rsidR="00962151" w:rsidRPr="00353EB7">
        <w:rPr>
          <w:rFonts w:cs="Arial"/>
          <w:lang w:val="et-EE"/>
        </w:rPr>
        <w:t xml:space="preserve"> </w:t>
      </w:r>
      <w:r w:rsidR="00962151" w:rsidRPr="00353EB7">
        <w:rPr>
          <w:rFonts w:eastAsia="Arial" w:cs="Arial"/>
          <w:lang w:val="et-EE"/>
        </w:rPr>
        <w:t xml:space="preserve">millest sõidutee laiuseks on </w:t>
      </w:r>
      <w:r w:rsidR="00E11E9C" w:rsidRPr="00353EB7">
        <w:rPr>
          <w:rFonts w:eastAsia="Arial" w:cs="Arial"/>
          <w:lang w:val="et-EE"/>
        </w:rPr>
        <w:t>4,</w:t>
      </w:r>
      <w:r w:rsidR="00962151" w:rsidRPr="00353EB7">
        <w:rPr>
          <w:rFonts w:eastAsia="Arial" w:cs="Arial"/>
          <w:lang w:val="et-EE"/>
        </w:rPr>
        <w:t xml:space="preserve">5 meetrit ning kõnnitee laiuseks </w:t>
      </w:r>
      <w:r w:rsidR="00C701C0" w:rsidRPr="00353EB7">
        <w:rPr>
          <w:rFonts w:eastAsia="Arial" w:cs="Arial"/>
          <w:lang w:val="et-EE"/>
        </w:rPr>
        <w:t>2</w:t>
      </w:r>
      <w:r w:rsidR="00E27221" w:rsidRPr="00353EB7">
        <w:rPr>
          <w:rFonts w:eastAsia="Arial" w:cs="Arial"/>
          <w:lang w:val="et-EE"/>
        </w:rPr>
        <w:t>,5</w:t>
      </w:r>
      <w:r w:rsidR="00962151" w:rsidRPr="00353EB7">
        <w:rPr>
          <w:rFonts w:eastAsia="Arial" w:cs="Arial"/>
          <w:lang w:val="et-EE"/>
        </w:rPr>
        <w:t xml:space="preserve"> meetrit.</w:t>
      </w:r>
    </w:p>
    <w:p w14:paraId="1F27E75E" w14:textId="6BEEDF26" w:rsidR="00E11E9C" w:rsidRPr="00353EB7" w:rsidRDefault="00E11E9C" w:rsidP="00E11E9C">
      <w:pPr>
        <w:spacing w:before="0" w:after="0"/>
        <w:jc w:val="both"/>
        <w:rPr>
          <w:rFonts w:cs="Arial"/>
          <w:lang w:val="et-EE"/>
        </w:rPr>
      </w:pPr>
      <w:r w:rsidRPr="00353EB7">
        <w:rPr>
          <w:rFonts w:cs="Arial"/>
          <w:lang w:val="et-EE"/>
        </w:rPr>
        <w:t>Pargiala jalgteed on planeeritud valgustatud teedena. Teede täpsed asukohad ja laiused määratakse pargialade haljastusprojektide käigus.</w:t>
      </w:r>
    </w:p>
    <w:p w14:paraId="16286613" w14:textId="1143B152" w:rsidR="00935F1B" w:rsidRPr="00353EB7" w:rsidRDefault="00935F1B" w:rsidP="006F2264">
      <w:pPr>
        <w:tabs>
          <w:tab w:val="center" w:pos="3829"/>
          <w:tab w:val="right" w:pos="8149"/>
        </w:tabs>
        <w:autoSpaceDE w:val="0"/>
        <w:spacing w:before="0" w:after="0"/>
        <w:jc w:val="both"/>
        <w:rPr>
          <w:rFonts w:cs="Arial"/>
          <w:lang w:val="et-EE"/>
        </w:rPr>
      </w:pPr>
      <w:r w:rsidRPr="00353EB7">
        <w:rPr>
          <w:rFonts w:cs="Arial"/>
          <w:lang w:val="et-EE"/>
        </w:rPr>
        <w:t>Põhijoonisel on näidatud soovituslikud juurdepääsud kruntidele.</w:t>
      </w:r>
    </w:p>
    <w:p w14:paraId="1208077B" w14:textId="3F4CA738" w:rsidR="00935F1B" w:rsidRPr="00353EB7" w:rsidRDefault="00935F1B" w:rsidP="006F2264">
      <w:pPr>
        <w:tabs>
          <w:tab w:val="center" w:pos="3829"/>
          <w:tab w:val="right" w:pos="8149"/>
        </w:tabs>
        <w:autoSpaceDE w:val="0"/>
        <w:spacing w:before="0" w:after="0"/>
        <w:jc w:val="both"/>
        <w:rPr>
          <w:rFonts w:eastAsia="Arial" w:cs="Arial"/>
          <w:lang w:val="et-EE"/>
        </w:rPr>
      </w:pPr>
      <w:r w:rsidRPr="00353EB7">
        <w:rPr>
          <w:rFonts w:eastAsia="Arial" w:cs="Arial"/>
          <w:lang w:val="et-EE"/>
        </w:rPr>
        <w:t>Parkimine on lahendatud krundi siseselt.</w:t>
      </w:r>
      <w:r w:rsidR="008319CC" w:rsidRPr="00353EB7">
        <w:rPr>
          <w:rFonts w:eastAsia="Arial" w:cs="Arial"/>
          <w:lang w:val="et-EE"/>
        </w:rPr>
        <w:t xml:space="preserve"> </w:t>
      </w:r>
      <w:r w:rsidRPr="00353EB7">
        <w:rPr>
          <w:rFonts w:eastAsia="Arial" w:cs="Arial"/>
          <w:lang w:val="et-EE"/>
        </w:rPr>
        <w:t xml:space="preserve">Parkimine lahendatakse vastavalt EVS 843:2016 </w:t>
      </w:r>
      <w:r w:rsidR="00333000" w:rsidRPr="00353EB7">
        <w:rPr>
          <w:rFonts w:eastAsia="Arial" w:cs="Arial"/>
          <w:lang w:val="et-EE"/>
        </w:rPr>
        <w:t>„</w:t>
      </w:r>
      <w:r w:rsidRPr="00353EB7">
        <w:rPr>
          <w:rFonts w:eastAsia="Arial" w:cs="Arial"/>
          <w:lang w:val="et-EE"/>
        </w:rPr>
        <w:t>Linnatänavad” normidele, hoone kontseptsioonile ning reaalsele vajadusele.</w:t>
      </w:r>
    </w:p>
    <w:p w14:paraId="65A43002" w14:textId="77777777" w:rsidR="00E81250" w:rsidRPr="00353EB7" w:rsidRDefault="00935F1B" w:rsidP="006F2264">
      <w:pPr>
        <w:tabs>
          <w:tab w:val="center" w:pos="3829"/>
          <w:tab w:val="right" w:pos="8149"/>
        </w:tabs>
        <w:autoSpaceDE w:val="0"/>
        <w:spacing w:before="0" w:after="0"/>
        <w:jc w:val="both"/>
        <w:rPr>
          <w:rFonts w:eastAsia="Arial" w:cs="Arial"/>
          <w:lang w:val="et-EE"/>
        </w:rPr>
      </w:pPr>
      <w:r w:rsidRPr="00353EB7">
        <w:rPr>
          <w:rFonts w:eastAsia="Arial" w:cs="Arial"/>
          <w:lang w:val="et-EE"/>
        </w:rPr>
        <w:t>Parkimiskohtade täpne asukoht lahendatakse planeeritava hoone ehitusprojekti käigus.</w:t>
      </w:r>
    </w:p>
    <w:p w14:paraId="66D2B463" w14:textId="77777777" w:rsidR="005206CE" w:rsidRPr="00353EB7" w:rsidRDefault="005206CE" w:rsidP="002B7441">
      <w:pPr>
        <w:tabs>
          <w:tab w:val="center" w:pos="3829"/>
          <w:tab w:val="right" w:pos="8149"/>
        </w:tabs>
        <w:autoSpaceDE w:val="0"/>
        <w:spacing w:before="0" w:after="0"/>
        <w:jc w:val="both"/>
        <w:rPr>
          <w:rFonts w:eastAsia="Arial" w:cs="Arial"/>
          <w:lang w:val="et-EE"/>
        </w:rPr>
      </w:pPr>
    </w:p>
    <w:p w14:paraId="3C5F16E0" w14:textId="5F573440" w:rsidR="00514C9D" w:rsidRPr="00353EB7" w:rsidRDefault="00E11E9C" w:rsidP="002B7441">
      <w:pPr>
        <w:pStyle w:val="Caption"/>
        <w:spacing w:after="0"/>
        <w:rPr>
          <w:rFonts w:cs="Arial"/>
          <w:color w:val="auto"/>
          <w:lang w:val="et-EE"/>
        </w:rPr>
      </w:pPr>
      <w:r w:rsidRPr="00353EB7">
        <w:rPr>
          <w:color w:val="auto"/>
          <w:lang w:val="et-EE"/>
        </w:rPr>
        <w:t xml:space="preserve">Tabel </w:t>
      </w:r>
      <w:r w:rsidRPr="00353EB7">
        <w:rPr>
          <w:color w:val="auto"/>
          <w:lang w:val="et-EE"/>
        </w:rPr>
        <w:fldChar w:fldCharType="begin"/>
      </w:r>
      <w:r w:rsidRPr="00353EB7">
        <w:rPr>
          <w:color w:val="auto"/>
          <w:lang w:val="et-EE"/>
        </w:rPr>
        <w:instrText xml:space="preserve"> SEQ Tabel \* ARABIC </w:instrText>
      </w:r>
      <w:r w:rsidRPr="00353EB7">
        <w:rPr>
          <w:color w:val="auto"/>
          <w:lang w:val="et-EE"/>
        </w:rPr>
        <w:fldChar w:fldCharType="separate"/>
      </w:r>
      <w:r w:rsidR="009605A8" w:rsidRPr="00353EB7">
        <w:rPr>
          <w:color w:val="auto"/>
          <w:lang w:val="et-EE"/>
        </w:rPr>
        <w:t>4</w:t>
      </w:r>
      <w:r w:rsidRPr="00353EB7">
        <w:rPr>
          <w:color w:val="auto"/>
          <w:lang w:val="et-EE"/>
        </w:rPr>
        <w:fldChar w:fldCharType="end"/>
      </w:r>
      <w:r w:rsidR="00E073E4" w:rsidRPr="00353EB7">
        <w:rPr>
          <w:color w:val="auto"/>
          <w:lang w:val="et-EE"/>
        </w:rPr>
        <w:t>.</w:t>
      </w:r>
      <w:r w:rsidRPr="00353EB7">
        <w:rPr>
          <w:color w:val="auto"/>
          <w:lang w:val="et-EE"/>
        </w:rPr>
        <w:t xml:space="preserve"> Parkimiskohtade kontrollarvutus</w:t>
      </w:r>
      <w:r w:rsidR="00E073E4" w:rsidRPr="00353EB7">
        <w:rPr>
          <w:color w:val="auto"/>
          <w:lang w:val="et-EE"/>
        </w:rPr>
        <w:t>.</w:t>
      </w:r>
    </w:p>
    <w:tbl>
      <w:tblPr>
        <w:tblStyle w:val="GridTable1Light"/>
        <w:tblpPr w:leftFromText="141" w:rightFromText="141" w:vertAnchor="text" w:horzAnchor="margin" w:tblpX="-39" w:tblpY="95"/>
        <w:tblW w:w="9499" w:type="dxa"/>
        <w:tblLook w:val="04A0" w:firstRow="1" w:lastRow="0" w:firstColumn="1" w:lastColumn="0" w:noHBand="0" w:noVBand="1"/>
      </w:tblPr>
      <w:tblGrid>
        <w:gridCol w:w="3681"/>
        <w:gridCol w:w="2983"/>
        <w:gridCol w:w="2835"/>
      </w:tblGrid>
      <w:tr w:rsidR="00514C9D" w:rsidRPr="00353EB7" w14:paraId="6B6DDA01" w14:textId="77777777" w:rsidTr="00E11E9C">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681" w:type="dxa"/>
            <w:shd w:val="clear" w:color="auto" w:fill="F2F2F2" w:themeFill="background1" w:themeFillShade="F2"/>
          </w:tcPr>
          <w:p w14:paraId="26FD7235" w14:textId="77777777" w:rsidR="00514C9D" w:rsidRPr="00353EB7" w:rsidRDefault="00514C9D" w:rsidP="002B7441">
            <w:pPr>
              <w:autoSpaceDE w:val="0"/>
              <w:autoSpaceDN w:val="0"/>
              <w:adjustRightInd w:val="0"/>
              <w:spacing w:before="0"/>
              <w:rPr>
                <w:rFonts w:cs="Arial"/>
                <w:b w:val="0"/>
                <w:bCs w:val="0"/>
                <w:lang w:val="et-EE" w:eastAsia="et-EE"/>
              </w:rPr>
            </w:pPr>
            <w:r w:rsidRPr="00353EB7">
              <w:rPr>
                <w:rFonts w:cs="Arial"/>
                <w:lang w:val="et-EE"/>
              </w:rPr>
              <w:t>Elamu liik</w:t>
            </w:r>
          </w:p>
        </w:tc>
        <w:tc>
          <w:tcPr>
            <w:tcW w:w="2983" w:type="dxa"/>
            <w:shd w:val="clear" w:color="auto" w:fill="F2F2F2" w:themeFill="background1" w:themeFillShade="F2"/>
          </w:tcPr>
          <w:p w14:paraId="64132522" w14:textId="77777777" w:rsidR="00514C9D" w:rsidRPr="00353EB7" w:rsidRDefault="00514C9D" w:rsidP="002B7441">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Normatiivne parkimiskohtade arv</w:t>
            </w:r>
          </w:p>
        </w:tc>
        <w:tc>
          <w:tcPr>
            <w:tcW w:w="2835" w:type="dxa"/>
            <w:shd w:val="clear" w:color="auto" w:fill="F2F2F2" w:themeFill="background1" w:themeFillShade="F2"/>
          </w:tcPr>
          <w:p w14:paraId="4D8466F0" w14:textId="77777777" w:rsidR="00514C9D" w:rsidRPr="00353EB7" w:rsidRDefault="00514C9D" w:rsidP="002B7441">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 xml:space="preserve">Planeeritud parkimiskohtade arv </w:t>
            </w:r>
          </w:p>
        </w:tc>
      </w:tr>
      <w:tr w:rsidR="00514C9D" w:rsidRPr="00353EB7" w14:paraId="48542087" w14:textId="77777777" w:rsidTr="00E11E9C">
        <w:trPr>
          <w:trHeight w:val="344"/>
        </w:trPr>
        <w:tc>
          <w:tcPr>
            <w:cnfStyle w:val="001000000000" w:firstRow="0" w:lastRow="0" w:firstColumn="1" w:lastColumn="0" w:oddVBand="0" w:evenVBand="0" w:oddHBand="0" w:evenHBand="0" w:firstRowFirstColumn="0" w:firstRowLastColumn="0" w:lastRowFirstColumn="0" w:lastRowLastColumn="0"/>
            <w:tcW w:w="3681" w:type="dxa"/>
          </w:tcPr>
          <w:p w14:paraId="705149E1" w14:textId="54554833" w:rsidR="00514C9D" w:rsidRPr="00353EB7" w:rsidRDefault="006C28A4" w:rsidP="002B7441">
            <w:pPr>
              <w:autoSpaceDE w:val="0"/>
              <w:autoSpaceDN w:val="0"/>
              <w:adjustRightInd w:val="0"/>
              <w:spacing w:before="0"/>
              <w:rPr>
                <w:rFonts w:cs="Arial"/>
                <w:lang w:val="et-EE"/>
              </w:rPr>
            </w:pPr>
            <w:r w:rsidRPr="00353EB7">
              <w:rPr>
                <w:rFonts w:cs="Arial"/>
                <w:lang w:val="et-EE"/>
              </w:rPr>
              <w:t xml:space="preserve">Planeeritav </w:t>
            </w:r>
            <w:r w:rsidR="00C822AB" w:rsidRPr="00353EB7">
              <w:rPr>
                <w:rFonts w:cs="Arial"/>
                <w:lang w:val="et-EE"/>
              </w:rPr>
              <w:t>kaksik</w:t>
            </w:r>
            <w:r w:rsidR="006F3752" w:rsidRPr="00353EB7">
              <w:rPr>
                <w:rFonts w:cs="Arial"/>
                <w:lang w:val="et-EE"/>
              </w:rPr>
              <w:t>elamu</w:t>
            </w:r>
          </w:p>
        </w:tc>
        <w:tc>
          <w:tcPr>
            <w:tcW w:w="2983" w:type="dxa"/>
          </w:tcPr>
          <w:p w14:paraId="798C1DC4" w14:textId="49D86E85" w:rsidR="00514C9D" w:rsidRPr="00353EB7" w:rsidRDefault="00061406" w:rsidP="002B74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353EB7">
              <w:rPr>
                <w:rFonts w:cs="Arial"/>
                <w:lang w:val="et-EE" w:eastAsia="et-EE"/>
              </w:rPr>
              <w:t>(2+2=</w:t>
            </w:r>
            <w:r w:rsidR="00070AAD" w:rsidRPr="00353EB7">
              <w:rPr>
                <w:rFonts w:cs="Arial"/>
                <w:lang w:val="et-EE" w:eastAsia="et-EE"/>
              </w:rPr>
              <w:t>4</w:t>
            </w:r>
            <w:r w:rsidRPr="00353EB7">
              <w:rPr>
                <w:rFonts w:cs="Arial"/>
                <w:lang w:val="et-EE" w:eastAsia="et-EE"/>
              </w:rPr>
              <w:t>)</w:t>
            </w:r>
            <w:r w:rsidR="005206CE" w:rsidRPr="00353EB7">
              <w:rPr>
                <w:rFonts w:cs="Arial"/>
                <w:lang w:val="et-EE" w:eastAsia="et-EE"/>
              </w:rPr>
              <w:t xml:space="preserve"> </w:t>
            </w:r>
            <w:r w:rsidR="006C28A4" w:rsidRPr="00353EB7">
              <w:rPr>
                <w:rFonts w:cs="Arial"/>
                <w:lang w:val="et-EE" w:eastAsia="et-EE"/>
              </w:rPr>
              <w:t xml:space="preserve">× </w:t>
            </w:r>
            <w:r w:rsidR="00AB3A6F" w:rsidRPr="00353EB7">
              <w:rPr>
                <w:rFonts w:cs="Arial"/>
                <w:lang w:val="et-EE" w:eastAsia="et-EE"/>
              </w:rPr>
              <w:t>2</w:t>
            </w:r>
            <w:r w:rsidR="006C28A4" w:rsidRPr="00353EB7">
              <w:rPr>
                <w:rFonts w:cs="Arial"/>
                <w:lang w:val="et-EE" w:eastAsia="et-EE"/>
              </w:rPr>
              <w:t xml:space="preserve"> =</w:t>
            </w:r>
            <w:r w:rsidR="004E1EC5" w:rsidRPr="00353EB7">
              <w:rPr>
                <w:rFonts w:cs="Arial"/>
                <w:lang w:val="et-EE" w:eastAsia="et-EE"/>
              </w:rPr>
              <w:t xml:space="preserve"> </w:t>
            </w:r>
            <w:r w:rsidR="004E1EC5" w:rsidRPr="00353EB7">
              <w:rPr>
                <w:rFonts w:cs="Arial"/>
                <w:lang w:val="et-EE" w:eastAsia="et-EE"/>
              </w:rPr>
              <w:t> </w:t>
            </w:r>
            <w:r w:rsidR="00AB3A6F" w:rsidRPr="00353EB7">
              <w:rPr>
                <w:rFonts w:cs="Arial"/>
                <w:lang w:val="et-EE" w:eastAsia="et-EE"/>
              </w:rPr>
              <w:t>8</w:t>
            </w:r>
          </w:p>
        </w:tc>
        <w:tc>
          <w:tcPr>
            <w:tcW w:w="2835" w:type="dxa"/>
          </w:tcPr>
          <w:p w14:paraId="0F5EF11A" w14:textId="7538CB17" w:rsidR="00514C9D" w:rsidRPr="00353EB7" w:rsidRDefault="00607593" w:rsidP="002B74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353EB7">
              <w:rPr>
                <w:rFonts w:cs="Arial"/>
                <w:lang w:val="et-EE" w:eastAsia="et-EE"/>
              </w:rPr>
              <w:t> </w:t>
            </w:r>
            <w:r w:rsidR="00AB3A6F" w:rsidRPr="00353EB7">
              <w:rPr>
                <w:rFonts w:cs="Arial"/>
                <w:lang w:val="et-EE" w:eastAsia="et-EE"/>
              </w:rPr>
              <w:t>8</w:t>
            </w:r>
          </w:p>
        </w:tc>
      </w:tr>
      <w:tr w:rsidR="00514C9D" w:rsidRPr="00353EB7" w14:paraId="7E8CA5CC" w14:textId="77777777" w:rsidTr="00E11E9C">
        <w:trPr>
          <w:trHeight w:val="344"/>
        </w:trPr>
        <w:tc>
          <w:tcPr>
            <w:cnfStyle w:val="001000000000" w:firstRow="0" w:lastRow="0" w:firstColumn="1" w:lastColumn="0" w:oddVBand="0" w:evenVBand="0" w:oddHBand="0" w:evenHBand="0" w:firstRowFirstColumn="0" w:firstRowLastColumn="0" w:lastRowFirstColumn="0" w:lastRowLastColumn="0"/>
            <w:tcW w:w="3681" w:type="dxa"/>
          </w:tcPr>
          <w:p w14:paraId="5E70A9B7" w14:textId="5C0856CF" w:rsidR="00514C9D" w:rsidRPr="00353EB7" w:rsidRDefault="006C28A4" w:rsidP="002B7441">
            <w:pPr>
              <w:autoSpaceDE w:val="0"/>
              <w:autoSpaceDN w:val="0"/>
              <w:adjustRightInd w:val="0"/>
              <w:spacing w:before="0"/>
              <w:rPr>
                <w:rFonts w:cs="Arial"/>
                <w:lang w:val="et-EE"/>
              </w:rPr>
            </w:pPr>
            <w:r w:rsidRPr="00353EB7">
              <w:rPr>
                <w:rFonts w:cs="Arial"/>
                <w:lang w:val="et-EE"/>
              </w:rPr>
              <w:t xml:space="preserve">Planeeritav </w:t>
            </w:r>
            <w:r w:rsidR="00317D9F" w:rsidRPr="00353EB7">
              <w:rPr>
                <w:rFonts w:cs="Arial"/>
                <w:lang w:val="et-EE"/>
              </w:rPr>
              <w:t>üksik</w:t>
            </w:r>
            <w:r w:rsidR="006F3752" w:rsidRPr="00353EB7">
              <w:rPr>
                <w:rFonts w:cs="Arial"/>
                <w:lang w:val="et-EE"/>
              </w:rPr>
              <w:t>elamu</w:t>
            </w:r>
          </w:p>
        </w:tc>
        <w:tc>
          <w:tcPr>
            <w:tcW w:w="2983" w:type="dxa"/>
          </w:tcPr>
          <w:p w14:paraId="232BC70C" w14:textId="0F14BC5C" w:rsidR="00514C9D" w:rsidRPr="00353EB7" w:rsidRDefault="004E1EC5" w:rsidP="002B74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353EB7">
              <w:rPr>
                <w:rFonts w:cs="Arial"/>
                <w:lang w:val="et-EE" w:eastAsia="et-EE"/>
              </w:rPr>
              <w:t> </w:t>
            </w:r>
            <w:r w:rsidRPr="00353EB7">
              <w:rPr>
                <w:rFonts w:cs="Arial"/>
                <w:lang w:val="et-EE" w:eastAsia="et-EE"/>
              </w:rPr>
              <w:t> </w:t>
            </w:r>
            <w:r w:rsidRPr="00353EB7">
              <w:rPr>
                <w:rFonts w:cs="Arial"/>
                <w:lang w:val="et-EE" w:eastAsia="et-EE"/>
              </w:rPr>
              <w:t> </w:t>
            </w:r>
            <w:r w:rsidRPr="00353EB7">
              <w:rPr>
                <w:rFonts w:cs="Arial"/>
                <w:lang w:val="et-EE" w:eastAsia="et-EE"/>
              </w:rPr>
              <w:t> </w:t>
            </w:r>
            <w:r w:rsidR="00C2166D" w:rsidRPr="00353EB7">
              <w:rPr>
                <w:rFonts w:cs="Arial"/>
                <w:lang w:val="et-EE" w:eastAsia="et-EE"/>
              </w:rPr>
              <w:t>1</w:t>
            </w:r>
            <w:r w:rsidR="00AB3A6F" w:rsidRPr="00353EB7">
              <w:rPr>
                <w:rFonts w:cs="Arial"/>
                <w:lang w:val="et-EE" w:eastAsia="et-EE"/>
              </w:rPr>
              <w:t>1</w:t>
            </w:r>
            <w:r w:rsidR="00DF4F5D" w:rsidRPr="00353EB7">
              <w:rPr>
                <w:rFonts w:cs="Arial"/>
                <w:lang w:val="et-EE" w:eastAsia="et-EE"/>
              </w:rPr>
              <w:t xml:space="preserve"> × </w:t>
            </w:r>
            <w:r w:rsidR="00C2007C" w:rsidRPr="00353EB7">
              <w:rPr>
                <w:rFonts w:cs="Arial"/>
                <w:lang w:val="et-EE" w:eastAsia="et-EE"/>
              </w:rPr>
              <w:t>3</w:t>
            </w:r>
            <w:r w:rsidR="00DF4F5D" w:rsidRPr="00353EB7">
              <w:rPr>
                <w:rFonts w:cs="Arial"/>
                <w:lang w:val="et-EE" w:eastAsia="et-EE"/>
              </w:rPr>
              <w:t xml:space="preserve"> = </w:t>
            </w:r>
            <w:r w:rsidR="00C2166D" w:rsidRPr="00353EB7">
              <w:rPr>
                <w:rFonts w:cs="Arial"/>
                <w:lang w:val="et-EE" w:eastAsia="et-EE"/>
              </w:rPr>
              <w:t>3</w:t>
            </w:r>
            <w:r w:rsidR="00AB3A6F" w:rsidRPr="00353EB7">
              <w:rPr>
                <w:rFonts w:cs="Arial"/>
                <w:lang w:val="et-EE" w:eastAsia="et-EE"/>
              </w:rPr>
              <w:t>3</w:t>
            </w:r>
          </w:p>
        </w:tc>
        <w:tc>
          <w:tcPr>
            <w:tcW w:w="2835" w:type="dxa"/>
          </w:tcPr>
          <w:p w14:paraId="617FCA9C" w14:textId="45C8A682" w:rsidR="00514C9D" w:rsidRPr="00353EB7" w:rsidRDefault="00C2166D" w:rsidP="002B74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353EB7">
              <w:rPr>
                <w:rFonts w:cs="Arial"/>
                <w:lang w:val="et-EE" w:eastAsia="et-EE"/>
              </w:rPr>
              <w:t>3</w:t>
            </w:r>
            <w:r w:rsidR="00AB3A6F" w:rsidRPr="00353EB7">
              <w:rPr>
                <w:rFonts w:cs="Arial"/>
                <w:lang w:val="et-EE" w:eastAsia="et-EE"/>
              </w:rPr>
              <w:t>3</w:t>
            </w:r>
          </w:p>
        </w:tc>
      </w:tr>
      <w:tr w:rsidR="00DA50F8" w:rsidRPr="00353EB7" w14:paraId="484FED41" w14:textId="77777777" w:rsidTr="00E11E9C">
        <w:trPr>
          <w:trHeight w:val="344"/>
        </w:trPr>
        <w:tc>
          <w:tcPr>
            <w:cnfStyle w:val="001000000000" w:firstRow="0" w:lastRow="0" w:firstColumn="1" w:lastColumn="0" w:oddVBand="0" w:evenVBand="0" w:oddHBand="0" w:evenHBand="0" w:firstRowFirstColumn="0" w:firstRowLastColumn="0" w:lastRowFirstColumn="0" w:lastRowLastColumn="0"/>
            <w:tcW w:w="3681" w:type="dxa"/>
          </w:tcPr>
          <w:p w14:paraId="2FC76A11" w14:textId="2C6E537A" w:rsidR="00DA50F8" w:rsidRPr="00353EB7" w:rsidRDefault="00DA50F8" w:rsidP="002B7441">
            <w:pPr>
              <w:autoSpaceDE w:val="0"/>
              <w:autoSpaceDN w:val="0"/>
              <w:adjustRightInd w:val="0"/>
              <w:spacing w:before="0"/>
              <w:rPr>
                <w:rFonts w:cs="Arial"/>
                <w:lang w:val="et-EE"/>
              </w:rPr>
            </w:pPr>
            <w:r w:rsidRPr="00353EB7">
              <w:rPr>
                <w:rFonts w:cs="Arial"/>
                <w:lang w:val="et-EE"/>
              </w:rPr>
              <w:t>Üldkasutatav maa</w:t>
            </w:r>
          </w:p>
        </w:tc>
        <w:tc>
          <w:tcPr>
            <w:tcW w:w="2983" w:type="dxa"/>
          </w:tcPr>
          <w:p w14:paraId="103CD13D" w14:textId="5668C62C" w:rsidR="00DA50F8" w:rsidRPr="00353EB7" w:rsidRDefault="00DA50F8" w:rsidP="002B74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353EB7">
              <w:rPr>
                <w:rFonts w:cs="Arial"/>
                <w:lang w:val="et-EE" w:eastAsia="et-EE"/>
              </w:rPr>
              <w:t>-</w:t>
            </w:r>
          </w:p>
        </w:tc>
        <w:tc>
          <w:tcPr>
            <w:tcW w:w="2835" w:type="dxa"/>
          </w:tcPr>
          <w:p w14:paraId="0833DA72" w14:textId="3A118823" w:rsidR="00DA50F8" w:rsidRPr="00353EB7" w:rsidRDefault="004E1EC5" w:rsidP="002B74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353EB7">
              <w:rPr>
                <w:rFonts w:cs="Arial"/>
                <w:lang w:val="et-EE" w:eastAsia="et-EE"/>
              </w:rPr>
              <w:t> </w:t>
            </w:r>
            <w:r w:rsidR="00DA50F8" w:rsidRPr="00353EB7">
              <w:rPr>
                <w:rFonts w:cs="Arial"/>
                <w:lang w:val="et-EE" w:eastAsia="et-EE"/>
              </w:rPr>
              <w:t>4</w:t>
            </w:r>
          </w:p>
        </w:tc>
      </w:tr>
      <w:tr w:rsidR="00514C9D" w:rsidRPr="00353EB7" w14:paraId="3070D00E" w14:textId="77777777" w:rsidTr="00E11E9C">
        <w:trPr>
          <w:trHeight w:val="344"/>
        </w:trPr>
        <w:tc>
          <w:tcPr>
            <w:cnfStyle w:val="001000000000" w:firstRow="0" w:lastRow="0" w:firstColumn="1" w:lastColumn="0" w:oddVBand="0" w:evenVBand="0" w:oddHBand="0" w:evenHBand="0" w:firstRowFirstColumn="0" w:firstRowLastColumn="0" w:lastRowFirstColumn="0" w:lastRowLastColumn="0"/>
            <w:tcW w:w="3681" w:type="dxa"/>
          </w:tcPr>
          <w:p w14:paraId="74C18F39" w14:textId="77777777" w:rsidR="00514C9D" w:rsidRPr="00353EB7" w:rsidRDefault="00514C9D" w:rsidP="002B7441">
            <w:pPr>
              <w:autoSpaceDE w:val="0"/>
              <w:autoSpaceDN w:val="0"/>
              <w:adjustRightInd w:val="0"/>
              <w:spacing w:before="0"/>
              <w:rPr>
                <w:rFonts w:cs="Arial"/>
                <w:b w:val="0"/>
                <w:bCs w:val="0"/>
                <w:lang w:val="et-EE" w:eastAsia="et-EE"/>
              </w:rPr>
            </w:pPr>
            <w:r w:rsidRPr="00353EB7">
              <w:rPr>
                <w:rFonts w:cs="Arial"/>
                <w:lang w:val="et-EE" w:eastAsia="et-EE"/>
              </w:rPr>
              <w:t>Planeeritaval maa-alal kokku</w:t>
            </w:r>
          </w:p>
        </w:tc>
        <w:tc>
          <w:tcPr>
            <w:tcW w:w="2983" w:type="dxa"/>
          </w:tcPr>
          <w:p w14:paraId="40A07152" w14:textId="0C1C96FA" w:rsidR="00514C9D" w:rsidRPr="00353EB7" w:rsidRDefault="00070AAD" w:rsidP="002B7441">
            <w:pPr>
              <w:autoSpaceDE w:val="0"/>
              <w:autoSpaceDN w:val="0"/>
              <w:adjustRightInd w:val="0"/>
              <w:spacing w:before="0"/>
              <w:ind w:left="1424"/>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353EB7">
              <w:rPr>
                <w:rFonts w:cs="Arial"/>
                <w:b/>
                <w:bCs/>
                <w:lang w:val="et-EE" w:eastAsia="et-EE"/>
              </w:rPr>
              <w:t>4</w:t>
            </w:r>
            <w:r w:rsidR="00AB3A6F" w:rsidRPr="00353EB7">
              <w:rPr>
                <w:rFonts w:cs="Arial"/>
                <w:b/>
                <w:bCs/>
                <w:lang w:val="et-EE" w:eastAsia="et-EE"/>
              </w:rPr>
              <w:t>1</w:t>
            </w:r>
          </w:p>
        </w:tc>
        <w:tc>
          <w:tcPr>
            <w:tcW w:w="2835" w:type="dxa"/>
          </w:tcPr>
          <w:p w14:paraId="66283B1E" w14:textId="3F4900C6" w:rsidR="00514C9D" w:rsidRPr="00353EB7" w:rsidRDefault="00070AAD" w:rsidP="002B74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353EB7">
              <w:rPr>
                <w:rFonts w:cs="Arial"/>
                <w:b/>
                <w:bCs/>
                <w:lang w:val="et-EE" w:eastAsia="et-EE"/>
              </w:rPr>
              <w:t>4</w:t>
            </w:r>
            <w:r w:rsidR="00DA50F8" w:rsidRPr="00353EB7">
              <w:rPr>
                <w:rFonts w:cs="Arial"/>
                <w:b/>
                <w:bCs/>
                <w:lang w:val="et-EE" w:eastAsia="et-EE"/>
              </w:rPr>
              <w:t>5</w:t>
            </w:r>
          </w:p>
        </w:tc>
      </w:tr>
    </w:tbl>
    <w:p w14:paraId="72EA80F9" w14:textId="77777777" w:rsidR="005206CE" w:rsidRPr="00353EB7" w:rsidRDefault="005206CE" w:rsidP="002B7441">
      <w:pPr>
        <w:autoSpaceDE w:val="0"/>
        <w:autoSpaceDN w:val="0"/>
        <w:adjustRightInd w:val="0"/>
        <w:spacing w:before="0" w:after="0"/>
        <w:jc w:val="both"/>
        <w:rPr>
          <w:rFonts w:cs="Arial"/>
          <w:lang w:val="et-EE"/>
        </w:rPr>
      </w:pPr>
    </w:p>
    <w:p w14:paraId="2962D322" w14:textId="6EAF8BE9" w:rsidR="00514C9D" w:rsidRPr="00353EB7" w:rsidRDefault="00514C9D" w:rsidP="002B7441">
      <w:pPr>
        <w:autoSpaceDE w:val="0"/>
        <w:autoSpaceDN w:val="0"/>
        <w:adjustRightInd w:val="0"/>
        <w:spacing w:before="0" w:after="0"/>
        <w:jc w:val="both"/>
        <w:rPr>
          <w:rFonts w:cs="Arial"/>
          <w:lang w:val="et-EE"/>
        </w:rPr>
      </w:pPr>
      <w:r w:rsidRPr="00353EB7">
        <w:rPr>
          <w:rFonts w:cs="Arial"/>
          <w:lang w:val="et-EE"/>
        </w:rPr>
        <w:t>Planeeringuala liiklus- ja parkimiskorraldus on toodud joonisel AS-0</w:t>
      </w:r>
      <w:r w:rsidR="00E904BA" w:rsidRPr="00353EB7">
        <w:rPr>
          <w:rFonts w:cs="Arial"/>
          <w:lang w:val="et-EE"/>
        </w:rPr>
        <w:t>4 Põhijoonis</w:t>
      </w:r>
      <w:r w:rsidRPr="00353EB7">
        <w:rPr>
          <w:rFonts w:cs="Arial"/>
          <w:lang w:val="et-EE"/>
        </w:rPr>
        <w:t>.</w:t>
      </w:r>
    </w:p>
    <w:p w14:paraId="4F4A90CC" w14:textId="77777777" w:rsidR="00514C9D" w:rsidRPr="00353EB7" w:rsidRDefault="00514C9D" w:rsidP="006F2264">
      <w:pPr>
        <w:autoSpaceDE w:val="0"/>
        <w:autoSpaceDN w:val="0"/>
        <w:adjustRightInd w:val="0"/>
        <w:spacing w:before="0" w:after="0"/>
        <w:jc w:val="both"/>
        <w:rPr>
          <w:rFonts w:cs="Arial"/>
          <w:lang w:val="et-EE"/>
        </w:rPr>
      </w:pPr>
    </w:p>
    <w:p w14:paraId="7AA1CCF4" w14:textId="77777777" w:rsidR="00E81250" w:rsidRPr="00353EB7" w:rsidRDefault="00E81250" w:rsidP="006F2264">
      <w:pPr>
        <w:pStyle w:val="Heading2"/>
        <w:numPr>
          <w:ilvl w:val="1"/>
          <w:numId w:val="5"/>
        </w:numPr>
        <w:tabs>
          <w:tab w:val="left" w:pos="426"/>
        </w:tabs>
        <w:spacing w:before="0"/>
        <w:jc w:val="both"/>
        <w:rPr>
          <w:rFonts w:cs="Arial"/>
          <w:szCs w:val="22"/>
          <w:lang w:val="et-EE"/>
        </w:rPr>
      </w:pPr>
      <w:bookmarkStart w:id="43" w:name="_Toc497647811"/>
      <w:bookmarkStart w:id="44" w:name="_Toc145063125"/>
      <w:r w:rsidRPr="00353EB7">
        <w:rPr>
          <w:rFonts w:cs="Arial"/>
          <w:szCs w:val="22"/>
          <w:lang w:val="et-EE"/>
        </w:rPr>
        <w:t>Haljastuse ja heakorra põhimõtted</w:t>
      </w:r>
      <w:bookmarkEnd w:id="43"/>
      <w:bookmarkEnd w:id="44"/>
    </w:p>
    <w:p w14:paraId="25EA42D3" w14:textId="395B69B4" w:rsidR="00831C48" w:rsidRPr="00353EB7" w:rsidRDefault="00831C48" w:rsidP="00831C48">
      <w:pPr>
        <w:spacing w:before="0" w:after="0"/>
        <w:jc w:val="both"/>
        <w:rPr>
          <w:rFonts w:eastAsia="Arial" w:cs="Arial"/>
          <w:lang w:val="et-EE"/>
        </w:rPr>
      </w:pPr>
      <w:r w:rsidRPr="00353EB7">
        <w:rPr>
          <w:rFonts w:cs="Arial"/>
          <w:lang w:val="et-EE"/>
        </w:rPr>
        <w:t xml:space="preserve">Planeeringuala haljastusnõuded on seatud vastavalt Rae Vallavalitsuse 30.08.2022 määrusele nr 18 </w:t>
      </w:r>
      <w:r w:rsidR="000E5E57" w:rsidRPr="00353EB7">
        <w:rPr>
          <w:rFonts w:cs="Arial"/>
          <w:lang w:val="et-EE"/>
        </w:rPr>
        <w:t>„</w:t>
      </w:r>
      <w:r w:rsidRPr="00353EB7">
        <w:rPr>
          <w:rFonts w:cs="Arial"/>
          <w:lang w:val="et-EE"/>
        </w:rPr>
        <w:t>Haljastuse hindamise metoodika ning avaliku ala haljastuse nõuded”.</w:t>
      </w:r>
    </w:p>
    <w:p w14:paraId="2712520D" w14:textId="77777777" w:rsidR="00831C48" w:rsidRPr="00353EB7" w:rsidRDefault="00831C48" w:rsidP="00831C48">
      <w:pPr>
        <w:spacing w:before="0" w:after="0"/>
        <w:jc w:val="both"/>
        <w:rPr>
          <w:rFonts w:cs="Arial"/>
          <w:lang w:val="et-EE"/>
        </w:rPr>
      </w:pPr>
      <w:r w:rsidRPr="00353EB7">
        <w:rPr>
          <w:rFonts w:eastAsia="Arial" w:cs="Arial"/>
          <w:lang w:val="et-EE"/>
        </w:rPr>
        <w:t xml:space="preserve">Hoonestatava </w:t>
      </w:r>
      <w:r w:rsidRPr="00353EB7">
        <w:rPr>
          <w:rFonts w:cs="Arial"/>
          <w:lang w:val="et-EE"/>
        </w:rPr>
        <w:t xml:space="preserve">krundi haljastuse lahendus tuleb anda hooneprojekti asendiplaanil. Haljastuse osakaal krundi iga 300 m² kohta vähemalt üks puu, mille täiskasvamise kõrgus on 6 m. Kõrghaljastuse istiku kõrgus istutamise hetkel peab olema lehtpuu 1,5 meetrit ning okaspuu 1,0 meetrit. Transpordimaal </w:t>
      </w:r>
      <w:r w:rsidRPr="00353EB7">
        <w:rPr>
          <w:lang w:val="et-EE"/>
        </w:rPr>
        <w:t>muru rajamiseks vajaliku haljasriba laius peab olema vähemalt 1,2 m. Kasutada</w:t>
      </w:r>
      <w:r w:rsidRPr="00353EB7">
        <w:rPr>
          <w:spacing w:val="-6"/>
          <w:lang w:val="et-EE"/>
        </w:rPr>
        <w:t xml:space="preserve"> </w:t>
      </w:r>
      <w:r w:rsidRPr="00353EB7">
        <w:rPr>
          <w:lang w:val="et-EE"/>
        </w:rPr>
        <w:t>tuleb</w:t>
      </w:r>
      <w:r w:rsidRPr="00353EB7">
        <w:rPr>
          <w:spacing w:val="-6"/>
          <w:lang w:val="et-EE"/>
        </w:rPr>
        <w:t xml:space="preserve"> </w:t>
      </w:r>
      <w:r w:rsidRPr="00353EB7">
        <w:rPr>
          <w:lang w:val="et-EE"/>
        </w:rPr>
        <w:t>konkreetsele</w:t>
      </w:r>
      <w:r w:rsidRPr="00353EB7">
        <w:rPr>
          <w:spacing w:val="-6"/>
          <w:lang w:val="et-EE"/>
        </w:rPr>
        <w:t xml:space="preserve"> </w:t>
      </w:r>
      <w:r w:rsidRPr="00353EB7">
        <w:rPr>
          <w:lang w:val="et-EE"/>
        </w:rPr>
        <w:t>asukohale</w:t>
      </w:r>
      <w:r w:rsidRPr="00353EB7">
        <w:rPr>
          <w:spacing w:val="-6"/>
          <w:lang w:val="et-EE"/>
        </w:rPr>
        <w:t xml:space="preserve"> </w:t>
      </w:r>
      <w:r w:rsidRPr="00353EB7">
        <w:rPr>
          <w:lang w:val="et-EE"/>
        </w:rPr>
        <w:t>sobivaid,</w:t>
      </w:r>
      <w:r w:rsidRPr="00353EB7">
        <w:rPr>
          <w:spacing w:val="-6"/>
          <w:lang w:val="et-EE"/>
        </w:rPr>
        <w:t xml:space="preserve"> </w:t>
      </w:r>
      <w:r w:rsidRPr="00353EB7">
        <w:rPr>
          <w:lang w:val="et-EE"/>
        </w:rPr>
        <w:t>soovitatavalt</w:t>
      </w:r>
      <w:r w:rsidRPr="00353EB7">
        <w:rPr>
          <w:spacing w:val="-6"/>
          <w:lang w:val="et-EE"/>
        </w:rPr>
        <w:t xml:space="preserve"> </w:t>
      </w:r>
      <w:r w:rsidRPr="00353EB7">
        <w:rPr>
          <w:lang w:val="et-EE"/>
        </w:rPr>
        <w:t>kodumaiseid</w:t>
      </w:r>
      <w:r w:rsidRPr="00353EB7">
        <w:rPr>
          <w:spacing w:val="-6"/>
          <w:lang w:val="et-EE"/>
        </w:rPr>
        <w:t xml:space="preserve"> </w:t>
      </w:r>
      <w:r w:rsidRPr="00353EB7">
        <w:rPr>
          <w:lang w:val="et-EE"/>
        </w:rPr>
        <w:t>muruseemne</w:t>
      </w:r>
      <w:r w:rsidRPr="00353EB7">
        <w:rPr>
          <w:spacing w:val="-6"/>
          <w:lang w:val="et-EE"/>
        </w:rPr>
        <w:t xml:space="preserve"> </w:t>
      </w:r>
      <w:r w:rsidRPr="00353EB7">
        <w:rPr>
          <w:lang w:val="et-EE"/>
        </w:rPr>
        <w:t>segusid.</w:t>
      </w:r>
    </w:p>
    <w:p w14:paraId="050E01F2" w14:textId="77777777" w:rsidR="00073751" w:rsidRPr="00353EB7" w:rsidRDefault="00073751" w:rsidP="006F2264">
      <w:pPr>
        <w:spacing w:before="0" w:after="0"/>
        <w:jc w:val="both"/>
        <w:rPr>
          <w:rFonts w:cs="Arial"/>
          <w:lang w:val="et-EE"/>
        </w:rPr>
      </w:pPr>
      <w:r w:rsidRPr="00353EB7">
        <w:rPr>
          <w:rFonts w:cs="Arial"/>
          <w:lang w:val="et-EE"/>
        </w:rPr>
        <w:t>Planeeritud (minimaalne) puude arv krundil:</w:t>
      </w:r>
    </w:p>
    <w:p w14:paraId="056D506C" w14:textId="7991784D" w:rsidR="00073751" w:rsidRPr="00353EB7" w:rsidRDefault="00073751" w:rsidP="006F2264">
      <w:pPr>
        <w:spacing w:before="0" w:after="0"/>
        <w:jc w:val="both"/>
        <w:rPr>
          <w:rFonts w:cs="Arial"/>
          <w:lang w:val="et-EE"/>
        </w:rPr>
      </w:pPr>
      <w:r w:rsidRPr="00353EB7">
        <w:rPr>
          <w:rFonts w:cs="Arial"/>
          <w:lang w:val="et-EE"/>
        </w:rPr>
        <w:t xml:space="preserve">pos 1 − </w:t>
      </w:r>
      <w:r w:rsidR="00AB3A6F" w:rsidRPr="00353EB7">
        <w:rPr>
          <w:rFonts w:cs="Arial"/>
          <w:lang w:val="et-EE"/>
        </w:rPr>
        <w:t>2</w:t>
      </w:r>
      <w:r w:rsidRPr="00353EB7">
        <w:rPr>
          <w:rFonts w:cs="Arial"/>
          <w:lang w:val="et-EE"/>
        </w:rPr>
        <w:t xml:space="preserve"> (sihtotstarve elamumaa − </w:t>
      </w:r>
      <w:r w:rsidR="00C822AB" w:rsidRPr="00353EB7">
        <w:rPr>
          <w:rFonts w:cs="Arial"/>
          <w:lang w:val="et-EE"/>
        </w:rPr>
        <w:t>kaksik</w:t>
      </w:r>
      <w:r w:rsidRPr="00353EB7">
        <w:rPr>
          <w:rFonts w:cs="Arial"/>
          <w:lang w:val="et-EE"/>
        </w:rPr>
        <w:t xml:space="preserve">elamu) </w:t>
      </w:r>
      <w:r w:rsidR="00AB3A6F" w:rsidRPr="00353EB7">
        <w:rPr>
          <w:rFonts w:cs="Arial"/>
          <w:lang w:val="et-EE"/>
        </w:rPr>
        <w:t>7</w:t>
      </w:r>
      <w:r w:rsidRPr="00353EB7">
        <w:rPr>
          <w:rFonts w:cs="Arial"/>
          <w:lang w:val="et-EE"/>
        </w:rPr>
        <w:t xml:space="preserve"> puud;</w:t>
      </w:r>
    </w:p>
    <w:p w14:paraId="4DB2F8DB" w14:textId="12F6653A" w:rsidR="00073751" w:rsidRPr="00353EB7" w:rsidRDefault="00073751" w:rsidP="006F2264">
      <w:pPr>
        <w:spacing w:before="0" w:after="0"/>
        <w:jc w:val="both"/>
        <w:rPr>
          <w:rFonts w:cs="Arial"/>
          <w:lang w:val="et-EE"/>
        </w:rPr>
      </w:pPr>
      <w:r w:rsidRPr="00353EB7">
        <w:rPr>
          <w:rFonts w:cs="Arial"/>
          <w:lang w:val="et-EE"/>
        </w:rPr>
        <w:t xml:space="preserve">pos </w:t>
      </w:r>
      <w:r w:rsidR="00AB3A6F" w:rsidRPr="00353EB7">
        <w:rPr>
          <w:rFonts w:cs="Arial"/>
          <w:lang w:val="et-EE"/>
        </w:rPr>
        <w:t>3</w:t>
      </w:r>
      <w:r w:rsidRPr="00353EB7">
        <w:rPr>
          <w:rFonts w:cs="Arial"/>
          <w:lang w:val="et-EE"/>
        </w:rPr>
        <w:t xml:space="preserve"> – 1</w:t>
      </w:r>
      <w:r w:rsidR="00AB3A6F" w:rsidRPr="00353EB7">
        <w:rPr>
          <w:rFonts w:cs="Arial"/>
          <w:lang w:val="et-EE"/>
        </w:rPr>
        <w:t>3</w:t>
      </w:r>
      <w:r w:rsidRPr="00353EB7">
        <w:rPr>
          <w:rFonts w:cs="Arial"/>
          <w:lang w:val="et-EE"/>
        </w:rPr>
        <w:t xml:space="preserve"> (sihtotstarve elamumaa − </w:t>
      </w:r>
      <w:r w:rsidR="00317D9F" w:rsidRPr="00353EB7">
        <w:rPr>
          <w:rFonts w:cs="Arial"/>
          <w:lang w:val="et-EE"/>
        </w:rPr>
        <w:t>üksik</w:t>
      </w:r>
      <w:r w:rsidRPr="00353EB7">
        <w:rPr>
          <w:rFonts w:cs="Arial"/>
          <w:lang w:val="et-EE"/>
        </w:rPr>
        <w:t xml:space="preserve">elamu) </w:t>
      </w:r>
      <w:r w:rsidR="00AB3A6F" w:rsidRPr="00353EB7">
        <w:rPr>
          <w:rFonts w:cs="Arial"/>
          <w:lang w:val="et-EE"/>
        </w:rPr>
        <w:t>5</w:t>
      </w:r>
      <w:r w:rsidRPr="00353EB7">
        <w:rPr>
          <w:rFonts w:cs="Arial"/>
          <w:lang w:val="et-EE"/>
        </w:rPr>
        <w:t xml:space="preserve"> puud.</w:t>
      </w:r>
    </w:p>
    <w:p w14:paraId="7A99F25F" w14:textId="2D67E18C" w:rsidR="00831C48" w:rsidRPr="00353EB7" w:rsidRDefault="00831C48" w:rsidP="006F2264">
      <w:pPr>
        <w:spacing w:before="0" w:after="0"/>
        <w:jc w:val="both"/>
        <w:rPr>
          <w:rFonts w:eastAsia="Times New Roman" w:cs="Arial"/>
          <w:lang w:val="et-EE"/>
        </w:rPr>
      </w:pPr>
      <w:r w:rsidRPr="00353EB7">
        <w:rPr>
          <w:rFonts w:eastAsia="Times New Roman" w:cs="Arial"/>
          <w:lang w:val="et-EE"/>
        </w:rPr>
        <w:t>Transpordimaale tuleb rajada puudeallee. Puud istutada 10 meetriste vahedega, arvestades planeeritud tehnovõrke ja kruntide juurdepääse.</w:t>
      </w:r>
    </w:p>
    <w:p w14:paraId="0918C0D7" w14:textId="7E65E022" w:rsidR="00F35D93" w:rsidRPr="00353EB7" w:rsidRDefault="00F35D93" w:rsidP="00F35D93">
      <w:pPr>
        <w:suppressAutoHyphens/>
        <w:autoSpaceDE w:val="0"/>
        <w:autoSpaceDN w:val="0"/>
        <w:adjustRightInd w:val="0"/>
        <w:spacing w:before="0" w:after="0"/>
        <w:jc w:val="both"/>
        <w:rPr>
          <w:rFonts w:eastAsia="Arial" w:cs="Arial"/>
          <w:lang w:val="et-EE"/>
        </w:rPr>
      </w:pPr>
      <w:r w:rsidRPr="00353EB7">
        <w:rPr>
          <w:rFonts w:cs="Arial"/>
          <w:lang w:val="et-EE"/>
        </w:rPr>
        <w:t xml:space="preserve">Üldkasutatava maa ja nendega külgnevate elamukruntide vahele tuleb rajada täiendavat haljastust (kõrgemad hekid, põõsad jms), et tagada elamukruntidele täiendavat privaatsust. </w:t>
      </w:r>
      <w:r w:rsidRPr="00353EB7">
        <w:rPr>
          <w:rFonts w:eastAsia="Arial" w:cs="Arial"/>
          <w:lang w:val="et-EE"/>
        </w:rPr>
        <w:t>Piirata mänguväljak tee poolt madala hekiga turvalisuse tagamiseks.</w:t>
      </w:r>
    </w:p>
    <w:p w14:paraId="53410CEF" w14:textId="04B0AE3B" w:rsidR="00271CC4" w:rsidRPr="00353EB7" w:rsidRDefault="00831C48" w:rsidP="006F2264">
      <w:pPr>
        <w:spacing w:before="0" w:after="0"/>
        <w:jc w:val="both"/>
        <w:rPr>
          <w:rFonts w:cs="Arial"/>
          <w:lang w:val="et-EE"/>
        </w:rPr>
      </w:pPr>
      <w:r w:rsidRPr="00353EB7">
        <w:rPr>
          <w:lang w:val="et-EE"/>
        </w:rPr>
        <w:t>Uushaljastuses sobivad muuhulgas näiteks arukask, harilik mänd, harilik tamm, samuti erinevad pihlakaliigid, toomingad, viirpuid, lodjapuud, kuslapuud, sarapuud, magesõstar, pajud ja remmelgad</w:t>
      </w:r>
      <w:r w:rsidR="00CA21D1" w:rsidRPr="00353EB7">
        <w:rPr>
          <w:lang w:val="et-EE"/>
        </w:rPr>
        <w:t>.</w:t>
      </w:r>
    </w:p>
    <w:p w14:paraId="0E012DCB" w14:textId="0572846F" w:rsidR="00271CC4" w:rsidRPr="00353EB7" w:rsidRDefault="00271CC4" w:rsidP="006F2264">
      <w:pPr>
        <w:spacing w:before="0" w:after="0"/>
        <w:jc w:val="both"/>
        <w:rPr>
          <w:rFonts w:cs="Arial"/>
          <w:lang w:val="et-EE"/>
        </w:rPr>
      </w:pPr>
      <w:r w:rsidRPr="00353EB7">
        <w:rPr>
          <w:rFonts w:cs="Arial"/>
          <w:lang w:val="et-EE"/>
        </w:rPr>
        <w:lastRenderedPageBreak/>
        <w:t>Planeeritud kruntide haljastamisel istutades erinevaid põõsa ja puu liike (erineva õitsemisajaga ja erineva värvusega lehestikega). Erinevat laadi haljastuse sissetoomine loob rahuliku ja samas atraktiivse elukeskkonna.</w:t>
      </w:r>
    </w:p>
    <w:p w14:paraId="0DEC9545" w14:textId="77777777" w:rsidR="00831C48" w:rsidRPr="00353EB7" w:rsidRDefault="00831C48" w:rsidP="00831C48">
      <w:pPr>
        <w:spacing w:before="0" w:after="0"/>
        <w:jc w:val="both"/>
        <w:rPr>
          <w:rFonts w:cs="Arial"/>
          <w:lang w:val="et-EE"/>
        </w:rPr>
      </w:pPr>
      <w:r w:rsidRPr="00353EB7">
        <w:rPr>
          <w:rFonts w:cs="Arial"/>
          <w:lang w:val="et-EE"/>
        </w:rPr>
        <w:t>Haljastuse rajamisel tuleb jälgida, et istikud oleksid liigiehtsad, istikute kõrgus, laius ja võrsekasv peavad olema liigitüüpilised. Istikutel ei tohi olla ohtlikke karantiinseid haigusi, kahjureid, kuivamistunnuseid, kuivanud oksi ja oksatüükaid, rebendeid, murdumisi ega muid vigastusi. Istikud peavad olema nii terved ja tugevad, et nende edasine normaalne kasvamine oleks tagatud. Samuti peavad nad olema liigiomaselt kujundatud.</w:t>
      </w:r>
    </w:p>
    <w:p w14:paraId="67982535" w14:textId="4E3562FE" w:rsidR="00831C48" w:rsidRPr="00353EB7" w:rsidRDefault="00831C48" w:rsidP="00831C48">
      <w:pPr>
        <w:spacing w:before="0" w:after="0"/>
        <w:jc w:val="both"/>
        <w:rPr>
          <w:rFonts w:cs="Arial"/>
          <w:lang w:val="et-EE"/>
        </w:rPr>
      </w:pPr>
      <w:r w:rsidRPr="00353EB7">
        <w:rPr>
          <w:rFonts w:cs="Arial"/>
          <w:lang w:val="et-EE"/>
        </w:rPr>
        <w:t>Istutatav perspektiivne kõrghaljastus ei tohi varjata naaberkrunte päikesevalguse eest. Hoonete ja tehnovõrkude projekteerimisel tagada istutatavate puude ning ehitiste vahelised kujad vastavalt Eesti standardi EVS 843:2016 nõuetele.</w:t>
      </w:r>
    </w:p>
    <w:p w14:paraId="41A8E246" w14:textId="46E23AF8" w:rsidR="00493C8A" w:rsidRPr="00353EB7" w:rsidRDefault="00493C8A" w:rsidP="00831C48">
      <w:pPr>
        <w:autoSpaceDE w:val="0"/>
        <w:autoSpaceDN w:val="0"/>
        <w:adjustRightInd w:val="0"/>
        <w:spacing w:before="0" w:after="0"/>
        <w:jc w:val="both"/>
        <w:rPr>
          <w:lang w:val="et-EE"/>
        </w:rPr>
      </w:pPr>
      <w:r w:rsidRPr="00353EB7">
        <w:rPr>
          <w:rFonts w:cs="Arial"/>
          <w:lang w:val="et-EE"/>
        </w:rPr>
        <w:t xml:space="preserve">Üldkasutatava maa krundi pos nr 14 tuleb </w:t>
      </w:r>
      <w:r w:rsidR="00831C48" w:rsidRPr="00353EB7">
        <w:rPr>
          <w:rFonts w:cs="Arial"/>
          <w:lang w:val="et-EE"/>
        </w:rPr>
        <w:t xml:space="preserve">haljastuse rajamiseks koostada haljastusprojekt. Haljastusprojekti koostamisel lähtuda </w:t>
      </w:r>
      <w:r w:rsidR="00831C48" w:rsidRPr="00353EB7">
        <w:rPr>
          <w:lang w:val="et-EE"/>
        </w:rPr>
        <w:t>Rae Vallavalitsuse 30.08.2022 määrusest nr 18 „Haljastuse hindamise metoodika ning avaliku ala haljastuse nõuded”</w:t>
      </w:r>
      <w:r w:rsidRPr="00353EB7">
        <w:rPr>
          <w:lang w:val="et-EE"/>
        </w:rPr>
        <w:t>.</w:t>
      </w:r>
    </w:p>
    <w:p w14:paraId="48273702" w14:textId="3C3B575A" w:rsidR="00831C48" w:rsidRPr="00353EB7" w:rsidRDefault="00493C8A" w:rsidP="00831C48">
      <w:pPr>
        <w:autoSpaceDE w:val="0"/>
        <w:autoSpaceDN w:val="0"/>
        <w:adjustRightInd w:val="0"/>
        <w:spacing w:before="0" w:after="0"/>
        <w:jc w:val="both"/>
        <w:rPr>
          <w:lang w:val="et-EE"/>
        </w:rPr>
      </w:pPr>
      <w:r w:rsidRPr="00353EB7">
        <w:rPr>
          <w:rFonts w:cs="Arial"/>
          <w:lang w:val="et-EE"/>
        </w:rPr>
        <w:t>Hoonete ehitusprojekti koostamisel tuleb arvestada Rae Vallavolikogu 18.10.2022 määrusega nr 11 „Haljastusnõuded projekteerimisel ja ehitamisel Rae vallas</w:t>
      </w:r>
      <w:r w:rsidR="000E5E57" w:rsidRPr="00353EB7">
        <w:rPr>
          <w:rFonts w:cs="Arial"/>
          <w:lang w:val="et-EE"/>
        </w:rPr>
        <w:t>”</w:t>
      </w:r>
      <w:r w:rsidRPr="00353EB7">
        <w:rPr>
          <w:rFonts w:cs="Arial"/>
          <w:lang w:val="et-EE"/>
        </w:rPr>
        <w:t>.</w:t>
      </w:r>
      <w:r w:rsidRPr="00353EB7">
        <w:rPr>
          <w:lang w:val="et-EE"/>
        </w:rPr>
        <w:t xml:space="preserve"> </w:t>
      </w:r>
      <w:r w:rsidRPr="00353EB7">
        <w:rPr>
          <w:rFonts w:cs="Arial"/>
          <w:lang w:val="et-EE"/>
        </w:rPr>
        <w:t>P</w:t>
      </w:r>
      <w:r w:rsidR="00831C48" w:rsidRPr="00353EB7">
        <w:rPr>
          <w:rFonts w:cs="Arial"/>
          <w:lang w:val="et-EE"/>
        </w:rPr>
        <w:t>uude likvideerimisel lähtuda Rae Vallavalitsuse 22.02.2011 määrusest nr 17 „Puu raieloa andmise kord Rae vallas”.</w:t>
      </w:r>
      <w:r w:rsidR="00831C48" w:rsidRPr="00353EB7">
        <w:rPr>
          <w:lang w:val="et-EE"/>
        </w:rPr>
        <w:t xml:space="preserve"> </w:t>
      </w:r>
      <w:r w:rsidR="00831C48" w:rsidRPr="00353EB7">
        <w:rPr>
          <w:rFonts w:cs="Arial"/>
          <w:lang w:val="et-EE"/>
        </w:rPr>
        <w:t>Raietegevuse teostamisel tuleb arvestada pesitsusrahu perioodiga (15.04. – 30.06.).</w:t>
      </w:r>
    </w:p>
    <w:p w14:paraId="744937CA" w14:textId="77777777" w:rsidR="00831C48" w:rsidRPr="00353EB7" w:rsidRDefault="00831C48" w:rsidP="00831C48">
      <w:pPr>
        <w:autoSpaceDE w:val="0"/>
        <w:autoSpaceDN w:val="0"/>
        <w:adjustRightInd w:val="0"/>
        <w:spacing w:before="0" w:after="0"/>
        <w:jc w:val="both"/>
        <w:rPr>
          <w:rFonts w:cs="Arial"/>
          <w:lang w:val="et-EE"/>
        </w:rPr>
      </w:pPr>
    </w:p>
    <w:p w14:paraId="46F4B17C" w14:textId="636FE146" w:rsidR="00831C48" w:rsidRPr="00353EB7" w:rsidRDefault="00831C48" w:rsidP="00E762D9">
      <w:pPr>
        <w:pStyle w:val="Heading3"/>
        <w:numPr>
          <w:ilvl w:val="2"/>
          <w:numId w:val="48"/>
        </w:numPr>
        <w:rPr>
          <w:lang w:val="et-EE"/>
        </w:rPr>
      </w:pPr>
      <w:bookmarkStart w:id="45" w:name="_Toc145063126"/>
      <w:r w:rsidRPr="00353EB7">
        <w:rPr>
          <w:lang w:val="et-EE"/>
        </w:rPr>
        <w:t>Haljastuse hinnang</w:t>
      </w:r>
      <w:bookmarkEnd w:id="45"/>
    </w:p>
    <w:p w14:paraId="1D8C6184" w14:textId="28CDDD2F" w:rsidR="00831C48" w:rsidRPr="00353EB7" w:rsidRDefault="00831C48" w:rsidP="00831C48">
      <w:pPr>
        <w:spacing w:before="0" w:after="0"/>
        <w:jc w:val="both"/>
        <w:rPr>
          <w:lang w:val="et-EE"/>
        </w:rPr>
      </w:pPr>
      <w:r w:rsidRPr="00353EB7">
        <w:rPr>
          <w:lang w:val="et-EE"/>
        </w:rPr>
        <w:t xml:space="preserve">Killingi maaüksuste haljastuse hinnangu koostas </w:t>
      </w:r>
      <w:r w:rsidR="00FA4FAA" w:rsidRPr="00353EB7">
        <w:rPr>
          <w:lang w:val="et-EE"/>
        </w:rPr>
        <w:t xml:space="preserve">OÜ </w:t>
      </w:r>
      <w:r w:rsidRPr="00353EB7">
        <w:rPr>
          <w:lang w:val="et-EE"/>
        </w:rPr>
        <w:t>Visioon Haljastus 27.04.2023, töö nr 427/2023.</w:t>
      </w:r>
    </w:p>
    <w:p w14:paraId="2D85C937" w14:textId="77777777" w:rsidR="00831C48" w:rsidRPr="00353EB7" w:rsidRDefault="00831C48" w:rsidP="00831C48">
      <w:pPr>
        <w:spacing w:before="0" w:after="0"/>
        <w:jc w:val="both"/>
        <w:rPr>
          <w:lang w:val="et-EE"/>
        </w:rPr>
      </w:pPr>
      <w:r w:rsidRPr="00353EB7">
        <w:rPr>
          <w:lang w:val="et-EE"/>
        </w:rPr>
        <w:t>Väljavõte ekspertarvamusest:</w:t>
      </w:r>
    </w:p>
    <w:p w14:paraId="584718CE" w14:textId="5672BA2A" w:rsidR="00A35430" w:rsidRPr="00353EB7" w:rsidRDefault="00831C48" w:rsidP="006F2264">
      <w:pPr>
        <w:spacing w:before="0" w:after="0"/>
        <w:jc w:val="both"/>
        <w:rPr>
          <w:i/>
          <w:iCs/>
          <w:lang w:val="et-EE"/>
        </w:rPr>
      </w:pPr>
      <w:r w:rsidRPr="00353EB7">
        <w:rPr>
          <w:i/>
          <w:iCs/>
          <w:lang w:val="et-EE"/>
        </w:rPr>
        <w:t>Vaadeldaval alal kasvab puittaimi suhteliselt vähe ja hajusalt. Enim on esindatud kiirekasvulised ja lühiealised liigid nagu raagremmelgas, teisi liike esineb vähem või üksikuid. III väärtusklassi (haljastuslikult oluliseks) on hinnatud 3 kuuske, kuusehekk ja üks arukask. Tegemist on heas seisukorras noorte puudega. IV väärtusklassi (haljastuslikult väheväärtuslikuks) on hinnatud 20 haljastuslikku objekti. V väärtusklassi on hinnatud 14 haljastuslikku objekti.</w:t>
      </w:r>
    </w:p>
    <w:p w14:paraId="0CA1C2BD" w14:textId="77777777" w:rsidR="00831C48" w:rsidRPr="00353EB7" w:rsidRDefault="00831C48" w:rsidP="006F2264">
      <w:pPr>
        <w:spacing w:before="0" w:after="0"/>
        <w:jc w:val="both"/>
        <w:rPr>
          <w:rFonts w:cs="Arial"/>
          <w:i/>
          <w:iCs/>
          <w:lang w:val="et-EE"/>
        </w:rPr>
      </w:pPr>
    </w:p>
    <w:p w14:paraId="7C28CEC0" w14:textId="77777777" w:rsidR="00831C48" w:rsidRPr="00353EB7" w:rsidRDefault="00831C48" w:rsidP="00831C48">
      <w:pPr>
        <w:autoSpaceDE w:val="0"/>
        <w:autoSpaceDN w:val="0"/>
        <w:adjustRightInd w:val="0"/>
        <w:spacing w:before="0" w:after="0"/>
        <w:jc w:val="both"/>
        <w:rPr>
          <w:rFonts w:cs="Arial"/>
          <w:lang w:val="et-EE"/>
        </w:rPr>
      </w:pPr>
      <w:r w:rsidRPr="00353EB7">
        <w:rPr>
          <w:rFonts w:cs="Arial"/>
          <w:lang w:val="et-EE"/>
        </w:rPr>
        <w:t>Haljastusliku hinnangus kajastatud soovitused planeeringualale:</w:t>
      </w:r>
    </w:p>
    <w:p w14:paraId="795B2FCE" w14:textId="14B515FC" w:rsidR="00831C48" w:rsidRPr="00353EB7" w:rsidRDefault="008C4962" w:rsidP="00831C48">
      <w:pPr>
        <w:numPr>
          <w:ilvl w:val="0"/>
          <w:numId w:val="39"/>
        </w:numPr>
        <w:spacing w:before="0" w:after="0"/>
        <w:ind w:left="284" w:hanging="218"/>
        <w:contextualSpacing/>
        <w:jc w:val="both"/>
        <w:rPr>
          <w:rFonts w:cs="Arial"/>
          <w:lang w:val="et-EE"/>
        </w:rPr>
      </w:pPr>
      <w:r w:rsidRPr="00353EB7">
        <w:rPr>
          <w:lang w:val="et-EE"/>
        </w:rPr>
        <w:t>v</w:t>
      </w:r>
      <w:r w:rsidR="00831C48" w:rsidRPr="00353EB7">
        <w:rPr>
          <w:lang w:val="et-EE"/>
        </w:rPr>
        <w:t>õimalusel võiks säilitada III väärtusklassi kuused ja kase. Noori, üksikult kasvavaid, puid on võimalik ka vajadusel ümber istutada. IV väärtusklassi puud ja põõsad võib võimalusel säilitada või osaliselt säilitada biomassi säilimise eesmärgil. IV väärtusklassi puud võib ka likvideerida. Kuna enamik puid ja põõsaid on noored, ka kasvavad need suhteliselt hajusalt, peaks puud-põõsad olema vähemalt mõõdukalt kesk</w:t>
      </w:r>
      <w:r w:rsidRPr="00353EB7">
        <w:rPr>
          <w:lang w:val="et-EE"/>
        </w:rPr>
        <w:t>k</w:t>
      </w:r>
      <w:r w:rsidR="00831C48" w:rsidRPr="00353EB7">
        <w:rPr>
          <w:lang w:val="et-EE"/>
        </w:rPr>
        <w:t>onnatingimuste muudatustele vastupidavad;</w:t>
      </w:r>
    </w:p>
    <w:p w14:paraId="09AE3FD1" w14:textId="6120E584" w:rsidR="00831C48" w:rsidRPr="00353EB7" w:rsidRDefault="00831C48" w:rsidP="00831C48">
      <w:pPr>
        <w:numPr>
          <w:ilvl w:val="0"/>
          <w:numId w:val="39"/>
        </w:numPr>
        <w:spacing w:before="0" w:after="0"/>
        <w:ind w:left="284" w:hanging="218"/>
        <w:contextualSpacing/>
        <w:jc w:val="both"/>
        <w:rPr>
          <w:rFonts w:cs="Arial"/>
          <w:lang w:val="et-EE"/>
        </w:rPr>
      </w:pPr>
      <w:r w:rsidRPr="00353EB7">
        <w:rPr>
          <w:lang w:val="et-EE"/>
        </w:rPr>
        <w:t>V väärtusklassi puud tuleks likvideerida. Osad nendest on ka ohtlikud. Halvas seisukorras puud kindlasti taluksid ka keskkonnatingimuste muudatusi halvemini;</w:t>
      </w:r>
    </w:p>
    <w:p w14:paraId="38BE9A28" w14:textId="52FE660C" w:rsidR="00831C48" w:rsidRPr="00353EB7" w:rsidRDefault="00831C48" w:rsidP="00831C48">
      <w:pPr>
        <w:numPr>
          <w:ilvl w:val="0"/>
          <w:numId w:val="39"/>
        </w:numPr>
        <w:spacing w:before="0" w:after="0"/>
        <w:ind w:left="284" w:hanging="218"/>
        <w:contextualSpacing/>
        <w:jc w:val="both"/>
        <w:rPr>
          <w:rFonts w:cs="Arial"/>
          <w:lang w:val="et-EE"/>
        </w:rPr>
      </w:pPr>
      <w:r w:rsidRPr="00353EB7">
        <w:rPr>
          <w:lang w:val="et-EE"/>
        </w:rPr>
        <w:t>puid ei saa säilitada seal, kus pinnast tõstetakse rohkem kui 20 cm. Ka ei ole mõistlik säilitada neid puid, mille võra all on tarvis teha kaevetöid, kuna eeldatavalt saavad puude juured sel juhul liialt ulatuslikult kahjustada;</w:t>
      </w:r>
    </w:p>
    <w:p w14:paraId="6038BFF4" w14:textId="16A1BC87" w:rsidR="00831C48" w:rsidRPr="00353EB7" w:rsidRDefault="008C4962" w:rsidP="006F2264">
      <w:pPr>
        <w:numPr>
          <w:ilvl w:val="0"/>
          <w:numId w:val="39"/>
        </w:numPr>
        <w:spacing w:before="0" w:after="0"/>
        <w:ind w:left="284" w:hanging="218"/>
        <w:contextualSpacing/>
        <w:jc w:val="both"/>
        <w:rPr>
          <w:rFonts w:cs="Arial"/>
          <w:lang w:val="et-EE"/>
        </w:rPr>
      </w:pPr>
      <w:r w:rsidRPr="00353EB7">
        <w:rPr>
          <w:lang w:val="et-EE"/>
        </w:rPr>
        <w:t>n</w:t>
      </w:r>
      <w:r w:rsidR="00831C48" w:rsidRPr="00353EB7">
        <w:rPr>
          <w:lang w:val="et-EE"/>
        </w:rPr>
        <w:t>ii puude kui ka võsa ja põõsaste rühmade likvideerimisel on eetiline arvestada lindude pesitsusperioodiga, mistõttu tuleks vältida ka võsa ja põõsaste rühmade likvideerimist aktiivseimal pesitsusajal aprilli keskpaigast suve keskpaigani.</w:t>
      </w:r>
    </w:p>
    <w:p w14:paraId="5D09F466" w14:textId="77777777" w:rsidR="006C28A4" w:rsidRPr="00353EB7" w:rsidRDefault="006C28A4" w:rsidP="006F2264">
      <w:pPr>
        <w:spacing w:before="0" w:after="0"/>
        <w:jc w:val="both"/>
        <w:rPr>
          <w:rFonts w:eastAsia="Arial" w:cs="Arial"/>
          <w:lang w:val="et-EE"/>
        </w:rPr>
      </w:pPr>
    </w:p>
    <w:p w14:paraId="61F1D700" w14:textId="77777777" w:rsidR="00E81250" w:rsidRPr="00353EB7" w:rsidRDefault="00E81250" w:rsidP="006F2264">
      <w:pPr>
        <w:pStyle w:val="Heading2"/>
        <w:numPr>
          <w:ilvl w:val="1"/>
          <w:numId w:val="5"/>
        </w:numPr>
        <w:tabs>
          <w:tab w:val="left" w:pos="426"/>
        </w:tabs>
        <w:spacing w:before="0"/>
        <w:jc w:val="both"/>
        <w:rPr>
          <w:rFonts w:cs="Arial"/>
          <w:szCs w:val="22"/>
          <w:lang w:val="et-EE"/>
        </w:rPr>
      </w:pPr>
      <w:bookmarkStart w:id="46" w:name="_Toc497647813"/>
      <w:bookmarkStart w:id="47" w:name="_Toc145063127"/>
      <w:r w:rsidRPr="00353EB7">
        <w:rPr>
          <w:rFonts w:cs="Arial"/>
          <w:szCs w:val="22"/>
          <w:lang w:val="et-EE"/>
        </w:rPr>
        <w:t>Tuleohutusnõuded</w:t>
      </w:r>
      <w:bookmarkEnd w:id="46"/>
      <w:bookmarkEnd w:id="47"/>
    </w:p>
    <w:p w14:paraId="15D21510" w14:textId="6E01E30D" w:rsidR="00E636C5" w:rsidRPr="00353EB7" w:rsidRDefault="00E636C5" w:rsidP="006F2264">
      <w:pPr>
        <w:spacing w:before="0" w:after="0"/>
        <w:jc w:val="both"/>
        <w:rPr>
          <w:rFonts w:eastAsia="Calibri" w:cs="Arial"/>
          <w:lang w:val="et-EE"/>
        </w:rPr>
      </w:pPr>
      <w:r w:rsidRPr="00353EB7">
        <w:rPr>
          <w:rFonts w:eastAsia="Calibri" w:cs="Arial"/>
          <w:lang w:val="et-EE"/>
        </w:rPr>
        <w:t xml:space="preserve">Planeeringu tuleohutuse osa koostamisel on aluseks siseministri </w:t>
      </w:r>
      <w:r w:rsidR="002B7441" w:rsidRPr="00353EB7">
        <w:rPr>
          <w:rFonts w:eastAsia="Calibri" w:cs="Arial"/>
          <w:lang w:val="et-EE"/>
        </w:rPr>
        <w:t>30</w:t>
      </w:r>
      <w:r w:rsidRPr="00353EB7">
        <w:rPr>
          <w:rFonts w:eastAsia="Calibri" w:cs="Arial"/>
          <w:lang w:val="et-EE"/>
        </w:rPr>
        <w:t xml:space="preserve">. </w:t>
      </w:r>
      <w:r w:rsidR="002B7441" w:rsidRPr="00353EB7">
        <w:rPr>
          <w:rFonts w:eastAsia="Calibri" w:cs="Arial"/>
          <w:lang w:val="et-EE"/>
        </w:rPr>
        <w:t>märts</w:t>
      </w:r>
      <w:r w:rsidRPr="00353EB7">
        <w:rPr>
          <w:rFonts w:eastAsia="Calibri" w:cs="Arial"/>
          <w:lang w:val="et-EE"/>
        </w:rPr>
        <w:t>i 201</w:t>
      </w:r>
      <w:r w:rsidR="002B7441" w:rsidRPr="00353EB7">
        <w:rPr>
          <w:rFonts w:eastAsia="Calibri" w:cs="Arial"/>
          <w:lang w:val="et-EE"/>
        </w:rPr>
        <w:t>7</w:t>
      </w:r>
      <w:r w:rsidRPr="00353EB7">
        <w:rPr>
          <w:rFonts w:eastAsia="Calibri" w:cs="Arial"/>
          <w:lang w:val="et-EE"/>
        </w:rPr>
        <w:t xml:space="preserve">. a määrus nr </w:t>
      </w:r>
      <w:r w:rsidR="006F3752" w:rsidRPr="00353EB7">
        <w:rPr>
          <w:rFonts w:eastAsia="Calibri" w:cs="Arial"/>
          <w:lang w:val="et-EE"/>
        </w:rPr>
        <w:t>17</w:t>
      </w:r>
      <w:r w:rsidRPr="00353EB7">
        <w:rPr>
          <w:rFonts w:eastAsia="Calibri" w:cs="Arial"/>
          <w:lang w:val="et-EE"/>
        </w:rPr>
        <w:t xml:space="preserve">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131F61AC" w14:textId="0EED44B7" w:rsidR="00E636C5" w:rsidRDefault="006E2113" w:rsidP="006F2264">
      <w:pPr>
        <w:spacing w:before="0" w:after="0"/>
        <w:jc w:val="both"/>
        <w:rPr>
          <w:rFonts w:eastAsia="Calibri" w:cs="Arial"/>
          <w:lang w:val="et-EE"/>
        </w:rPr>
      </w:pPr>
      <w:r w:rsidRPr="00353EB7">
        <w:rPr>
          <w:rFonts w:eastAsia="Calibri" w:cs="Arial"/>
          <w:lang w:val="et-EE"/>
        </w:rPr>
        <w:t>Tulekustutusvee lahendus vastavalt standardile EVS 812-6:2012/AC:2016 „Ehitiste tuleohutus. Osa 6: Tuletõrje veevarustus”.</w:t>
      </w:r>
    </w:p>
    <w:p w14:paraId="4D49E5A3" w14:textId="3E70BF9B" w:rsidR="00EC5D9B" w:rsidRPr="00EC5D9B" w:rsidRDefault="00EC5D9B" w:rsidP="00EC5D9B">
      <w:pPr>
        <w:autoSpaceDE w:val="0"/>
        <w:autoSpaceDN w:val="0"/>
        <w:adjustRightInd w:val="0"/>
        <w:spacing w:before="0" w:after="0"/>
        <w:jc w:val="both"/>
        <w:rPr>
          <w:rFonts w:cs="Arial"/>
          <w:lang w:val="et-EE"/>
        </w:rPr>
      </w:pPr>
      <w:r w:rsidRPr="00EC5D9B">
        <w:rPr>
          <w:rFonts w:cs="Arial"/>
          <w:lang w:val="et-EE"/>
        </w:rPr>
        <w:t>Hoone</w:t>
      </w:r>
      <w:r>
        <w:rPr>
          <w:rFonts w:cs="Arial"/>
          <w:lang w:val="et-EE"/>
        </w:rPr>
        <w:t>te</w:t>
      </w:r>
      <w:r w:rsidRPr="00EC5D9B">
        <w:rPr>
          <w:rFonts w:cs="Arial"/>
          <w:lang w:val="et-EE"/>
        </w:rPr>
        <w:t xml:space="preserve"> täpne tuleohutusklass antakse ehitusprojekti staadiumis.</w:t>
      </w:r>
    </w:p>
    <w:p w14:paraId="044B27C5" w14:textId="50C9A366" w:rsidR="00EC5D9B" w:rsidRPr="00EC5D9B" w:rsidRDefault="00EC5D9B" w:rsidP="00EC5D9B">
      <w:pPr>
        <w:autoSpaceDE w:val="0"/>
        <w:autoSpaceDN w:val="0"/>
        <w:adjustRightInd w:val="0"/>
        <w:spacing w:before="0" w:after="0"/>
        <w:jc w:val="both"/>
        <w:rPr>
          <w:rFonts w:cs="Arial"/>
          <w:lang w:val="et-EE"/>
        </w:rPr>
      </w:pPr>
      <w:r w:rsidRPr="00EC5D9B">
        <w:rPr>
          <w:rFonts w:cs="Arial"/>
          <w:lang w:val="et-EE"/>
        </w:rPr>
        <w:t>Lähim</w:t>
      </w:r>
      <w:r>
        <w:rPr>
          <w:rFonts w:cs="Arial"/>
          <w:lang w:val="et-EE"/>
        </w:rPr>
        <w:t>ad</w:t>
      </w:r>
      <w:r w:rsidRPr="00EC5D9B">
        <w:rPr>
          <w:rFonts w:cs="Arial"/>
          <w:lang w:val="et-EE"/>
        </w:rPr>
        <w:t xml:space="preserve"> olemasolev</w:t>
      </w:r>
      <w:r>
        <w:rPr>
          <w:rFonts w:cs="Arial"/>
          <w:lang w:val="et-EE"/>
        </w:rPr>
        <w:t>ad</w:t>
      </w:r>
      <w:r w:rsidRPr="00EC5D9B">
        <w:rPr>
          <w:rFonts w:cs="Arial"/>
          <w:lang w:val="et-EE"/>
        </w:rPr>
        <w:t xml:space="preserve"> tuletõrje hüdran</w:t>
      </w:r>
      <w:r>
        <w:rPr>
          <w:rFonts w:cs="Arial"/>
          <w:lang w:val="et-EE"/>
        </w:rPr>
        <w:t>did</w:t>
      </w:r>
      <w:r w:rsidRPr="00EC5D9B">
        <w:rPr>
          <w:rFonts w:cs="Arial"/>
          <w:lang w:val="et-EE"/>
        </w:rPr>
        <w:t xml:space="preserve"> paikne</w:t>
      </w:r>
      <w:r>
        <w:rPr>
          <w:rFonts w:cs="Arial"/>
          <w:lang w:val="et-EE"/>
        </w:rPr>
        <w:t>vad Veski teel</w:t>
      </w:r>
      <w:r w:rsidRPr="00EC5D9B">
        <w:rPr>
          <w:rFonts w:cs="Arial"/>
          <w:lang w:val="et-EE"/>
        </w:rPr>
        <w:t xml:space="preserve">, vahetult planeeringuala kõrval. </w:t>
      </w:r>
      <w:r w:rsidRPr="00EC5D9B">
        <w:rPr>
          <w:rFonts w:eastAsia="Calibri" w:cs="Arial"/>
          <w:lang w:val="et-EE"/>
        </w:rPr>
        <w:t xml:space="preserve">Tuletõrjevesi saadakse tee maa-alale ette nähtud hüdrandist (vt joonis AS-05 Tehnovõrkude koondplaan) ning </w:t>
      </w:r>
      <w:r>
        <w:rPr>
          <w:rFonts w:eastAsia="Calibri" w:cs="Arial"/>
          <w:lang w:val="et-EE"/>
        </w:rPr>
        <w:t>kahest</w:t>
      </w:r>
      <w:r w:rsidRPr="00EC5D9B">
        <w:rPr>
          <w:rFonts w:eastAsia="Calibri" w:cs="Arial"/>
          <w:lang w:val="et-EE"/>
        </w:rPr>
        <w:t xml:space="preserve"> olemasolevast hüdrandist, mis asub </w:t>
      </w:r>
      <w:r>
        <w:rPr>
          <w:rFonts w:eastAsia="Calibri" w:cs="Arial"/>
          <w:lang w:val="et-EE"/>
        </w:rPr>
        <w:t>Veski</w:t>
      </w:r>
      <w:r w:rsidRPr="00EC5D9B">
        <w:rPr>
          <w:rFonts w:eastAsia="Calibri" w:cs="Arial"/>
          <w:lang w:val="et-EE"/>
        </w:rPr>
        <w:t xml:space="preserve"> teel.</w:t>
      </w:r>
    </w:p>
    <w:p w14:paraId="1A37C0CC" w14:textId="2CE64B47" w:rsidR="00D42912" w:rsidRPr="00EC5D9B" w:rsidRDefault="00EC5D9B" w:rsidP="006F2264">
      <w:pPr>
        <w:spacing w:before="0" w:after="0"/>
        <w:jc w:val="both"/>
        <w:rPr>
          <w:rFonts w:eastAsia="Calibri" w:cs="Arial"/>
          <w:lang w:val="et-EE"/>
        </w:rPr>
      </w:pPr>
      <w:r w:rsidRPr="00EC5D9B">
        <w:rPr>
          <w:rFonts w:eastAsia="Calibri" w:cs="Arial"/>
          <w:lang w:val="et-EE"/>
        </w:rPr>
        <w:t xml:space="preserve">Päästemeeskonnale on tagatud päästetööde tegemiseks piisav juurdepääs tulekahju kustutamiseks ettenähtud päästevahenditega. Hoonete juurdepääsu teed on vähemalt 3,5 meetrit laiad. Planeeritavale alale on juurdepääs tagatud </w:t>
      </w:r>
      <w:r>
        <w:rPr>
          <w:rFonts w:eastAsia="Calibri" w:cs="Arial"/>
          <w:lang w:val="et-EE"/>
        </w:rPr>
        <w:t>Veski</w:t>
      </w:r>
      <w:r w:rsidRPr="00EC5D9B">
        <w:rPr>
          <w:rFonts w:eastAsia="Calibri" w:cs="Arial"/>
          <w:lang w:val="et-EE"/>
        </w:rPr>
        <w:t xml:space="preserve"> teelt.</w:t>
      </w:r>
      <w:bookmarkStart w:id="48" w:name="_Toc497647814"/>
    </w:p>
    <w:bookmarkEnd w:id="48"/>
    <w:p w14:paraId="0059D1DB" w14:textId="77777777" w:rsidR="00676803" w:rsidRPr="00353EB7" w:rsidRDefault="00676803" w:rsidP="006F2264">
      <w:pPr>
        <w:spacing w:before="0" w:after="0"/>
        <w:jc w:val="both"/>
        <w:rPr>
          <w:rFonts w:cs="Arial"/>
          <w:lang w:val="et-EE" w:eastAsia="ar-SA"/>
        </w:rPr>
      </w:pPr>
    </w:p>
    <w:p w14:paraId="10D46599" w14:textId="77777777" w:rsidR="00E81250" w:rsidRPr="00353EB7" w:rsidRDefault="00396780" w:rsidP="006F2264">
      <w:pPr>
        <w:pStyle w:val="Heading2"/>
        <w:numPr>
          <w:ilvl w:val="1"/>
          <w:numId w:val="5"/>
        </w:numPr>
        <w:tabs>
          <w:tab w:val="left" w:pos="426"/>
        </w:tabs>
        <w:spacing w:before="0"/>
        <w:jc w:val="both"/>
        <w:rPr>
          <w:rFonts w:cs="Arial"/>
          <w:szCs w:val="22"/>
          <w:lang w:val="et-EE"/>
        </w:rPr>
      </w:pPr>
      <w:bookmarkStart w:id="49" w:name="_Toc145063128"/>
      <w:r w:rsidRPr="00353EB7">
        <w:rPr>
          <w:rFonts w:cs="Arial"/>
          <w:szCs w:val="22"/>
          <w:lang w:val="et-EE"/>
        </w:rPr>
        <w:lastRenderedPageBreak/>
        <w:t>Jäätmete prognoos ja käitlemine</w:t>
      </w:r>
      <w:bookmarkEnd w:id="49"/>
    </w:p>
    <w:p w14:paraId="3F4A6A69" w14:textId="68F8B89D" w:rsidR="006C28A4" w:rsidRPr="00353EB7" w:rsidRDefault="006C28A4" w:rsidP="006F2264">
      <w:pPr>
        <w:spacing w:before="0" w:after="0"/>
        <w:jc w:val="both"/>
        <w:rPr>
          <w:rFonts w:cs="Arial"/>
          <w:lang w:val="et-EE"/>
        </w:rPr>
      </w:pPr>
      <w:r w:rsidRPr="00353EB7">
        <w:rPr>
          <w:rFonts w:cs="Arial"/>
          <w:lang w:val="et-EE"/>
        </w:rPr>
        <w:t xml:space="preserve">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w:t>
      </w:r>
      <w:r w:rsidR="00C822AB" w:rsidRPr="00353EB7">
        <w:rPr>
          <w:rFonts w:cs="Arial"/>
          <w:lang w:val="et-EE"/>
        </w:rPr>
        <w:t>Kaksik</w:t>
      </w:r>
      <w:r w:rsidRPr="00353EB7">
        <w:rPr>
          <w:rFonts w:cs="Arial"/>
          <w:lang w:val="et-EE"/>
        </w:rPr>
        <w:t>elamute puhul on kinnistutel kaks jäätmevaldajat. Vastavalt Rae valla jäätmehoolduseeskirjale on jäätmevaldaja jäätmetekitaja või muu isik või riigi- või kohaliku omavalitsuse asutus, kelle valduses on jäätmed. Iga jäätmevaldaja peab olema liidetud korraldatud jäätmeveoga, ehk igale</w:t>
      </w:r>
      <w:r w:rsidR="00DF4F5D" w:rsidRPr="00353EB7">
        <w:rPr>
          <w:rFonts w:cs="Arial"/>
          <w:lang w:val="et-EE"/>
        </w:rPr>
        <w:t xml:space="preserve"> </w:t>
      </w:r>
      <w:r w:rsidR="00C822AB" w:rsidRPr="00353EB7">
        <w:rPr>
          <w:rFonts w:cs="Arial"/>
          <w:lang w:val="et-EE"/>
        </w:rPr>
        <w:t>kaksik</w:t>
      </w:r>
      <w:r w:rsidR="006F3752" w:rsidRPr="00353EB7">
        <w:rPr>
          <w:rFonts w:cs="Arial"/>
          <w:lang w:val="et-EE"/>
        </w:rPr>
        <w:t>elamu</w:t>
      </w:r>
      <w:r w:rsidRPr="00353EB7">
        <w:rPr>
          <w:rFonts w:cs="Arial"/>
          <w:lang w:val="et-EE"/>
        </w:rPr>
        <w:t xml:space="preserve"> k</w:t>
      </w:r>
      <w:r w:rsidR="00DF4F5D" w:rsidRPr="00353EB7">
        <w:rPr>
          <w:rFonts w:cs="Arial"/>
          <w:lang w:val="et-EE"/>
        </w:rPr>
        <w:t>rundile</w:t>
      </w:r>
      <w:r w:rsidRPr="00353EB7">
        <w:rPr>
          <w:rFonts w:cs="Arial"/>
          <w:lang w:val="et-EE"/>
        </w:rPr>
        <w:t xml:space="preserve"> on vajalik reserveerida koht vähemalt kahele jäätmekonteinerile. Kokkuleppe alusel on võimalik kahel jäätmevaldajal kasutada ühel kinnistul ühist jäätmemahutit.</w:t>
      </w:r>
    </w:p>
    <w:p w14:paraId="24E11F76" w14:textId="77777777" w:rsidR="00676803" w:rsidRPr="00353EB7" w:rsidRDefault="006C28A4" w:rsidP="006F2264">
      <w:pPr>
        <w:spacing w:before="0" w:after="0"/>
        <w:jc w:val="both"/>
        <w:rPr>
          <w:rFonts w:cs="Arial"/>
          <w:lang w:val="et-EE"/>
        </w:rPr>
      </w:pPr>
      <w:r w:rsidRPr="00353EB7">
        <w:rPr>
          <w:rFonts w:cs="Arial"/>
          <w:lang w:val="et-EE"/>
        </w:rPr>
        <w:t>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6B80AB56" w14:textId="77777777" w:rsidR="00070AAD" w:rsidRPr="00353EB7" w:rsidRDefault="00070AAD" w:rsidP="006F2264">
      <w:pPr>
        <w:spacing w:before="0" w:after="0"/>
        <w:jc w:val="both"/>
        <w:rPr>
          <w:rFonts w:cs="Arial"/>
          <w:lang w:val="et-EE"/>
        </w:rPr>
      </w:pPr>
    </w:p>
    <w:p w14:paraId="4239E84B" w14:textId="77777777" w:rsidR="00396780" w:rsidRPr="00353EB7" w:rsidRDefault="00396780" w:rsidP="006F2264">
      <w:pPr>
        <w:pStyle w:val="Heading2"/>
        <w:numPr>
          <w:ilvl w:val="1"/>
          <w:numId w:val="5"/>
        </w:numPr>
        <w:tabs>
          <w:tab w:val="left" w:pos="426"/>
        </w:tabs>
        <w:spacing w:before="0"/>
        <w:jc w:val="both"/>
        <w:rPr>
          <w:rFonts w:cs="Arial"/>
          <w:szCs w:val="22"/>
          <w:lang w:val="et-EE"/>
        </w:rPr>
      </w:pPr>
      <w:bookmarkStart w:id="50" w:name="_Toc145063129"/>
      <w:r w:rsidRPr="00353EB7">
        <w:rPr>
          <w:rFonts w:cs="Arial"/>
          <w:szCs w:val="22"/>
          <w:lang w:val="et-EE"/>
        </w:rPr>
        <w:t>Meetmed kuritegevuse ennetamiseks</w:t>
      </w:r>
      <w:bookmarkEnd w:id="50"/>
    </w:p>
    <w:p w14:paraId="42916E5F" w14:textId="77777777" w:rsidR="00396780" w:rsidRPr="00353EB7" w:rsidRDefault="00396780" w:rsidP="006F2264">
      <w:pPr>
        <w:spacing w:before="0" w:after="0"/>
        <w:jc w:val="both"/>
        <w:rPr>
          <w:rFonts w:cs="Arial"/>
          <w:lang w:val="et-EE"/>
        </w:rPr>
      </w:pPr>
      <w:r w:rsidRPr="00353EB7">
        <w:rPr>
          <w:rFonts w:cs="Arial"/>
          <w:lang w:val="et-EE"/>
        </w:rPr>
        <w:t>Planeeritaval maa-alal arvestada vajalike meetmetega kuritegevuse ennetamiseks juhindudes dokumendist EVS 809-1:2002 „Kuritegevuse ennetamine. Linnaplaneerimine ja arhitektuur</w:t>
      </w:r>
      <w:r w:rsidR="005206CE" w:rsidRPr="00353EB7">
        <w:rPr>
          <w:rFonts w:cs="Arial"/>
          <w:lang w:val="et-EE"/>
        </w:rPr>
        <w:t>.</w:t>
      </w:r>
      <w:r w:rsidRPr="00353EB7">
        <w:rPr>
          <w:rFonts w:cs="Arial"/>
          <w:lang w:val="et-EE"/>
        </w:rPr>
        <w:t xml:space="preserve"> </w:t>
      </w:r>
      <w:r w:rsidR="005206CE" w:rsidRPr="00353EB7">
        <w:rPr>
          <w:rFonts w:cs="Arial"/>
          <w:lang w:val="et-EE"/>
        </w:rPr>
        <w:t>O</w:t>
      </w:r>
      <w:r w:rsidRPr="00353EB7">
        <w:rPr>
          <w:rFonts w:cs="Arial"/>
          <w:lang w:val="et-EE"/>
        </w:rPr>
        <w:t>sa 1: Linnaplaneerimine</w:t>
      </w:r>
      <w:r w:rsidR="005206CE" w:rsidRPr="00353EB7">
        <w:rPr>
          <w:rFonts w:cs="Arial"/>
          <w:lang w:val="et-EE"/>
        </w:rPr>
        <w:t>”</w:t>
      </w:r>
      <w:r w:rsidRPr="00353EB7">
        <w:rPr>
          <w:rFonts w:cs="Arial"/>
          <w:lang w:val="et-EE"/>
        </w:rPr>
        <w:t>. Planeeritaval alal on planeerimise ja strateegiate rakendamine võimalik teatud piires, rakendatavad võimalused on järgmised:</w:t>
      </w:r>
    </w:p>
    <w:p w14:paraId="60440648" w14:textId="77777777" w:rsidR="00396780" w:rsidRPr="00353EB7" w:rsidRDefault="00676803" w:rsidP="006F2264">
      <w:pPr>
        <w:numPr>
          <w:ilvl w:val="0"/>
          <w:numId w:val="11"/>
        </w:numPr>
        <w:suppressAutoHyphens/>
        <w:spacing w:before="0" w:after="0"/>
        <w:jc w:val="both"/>
        <w:rPr>
          <w:rFonts w:cs="Arial"/>
          <w:lang w:val="et-EE"/>
        </w:rPr>
      </w:pPr>
      <w:r w:rsidRPr="00353EB7">
        <w:rPr>
          <w:rFonts w:cs="Arial"/>
          <w:lang w:val="et-EE"/>
        </w:rPr>
        <w:t>n</w:t>
      </w:r>
      <w:r w:rsidR="00396780" w:rsidRPr="00353EB7">
        <w:rPr>
          <w:rFonts w:cs="Arial"/>
          <w:lang w:val="et-EE"/>
        </w:rPr>
        <w:t>ähtavus</w:t>
      </w:r>
      <w:r w:rsidRPr="00353EB7">
        <w:rPr>
          <w:rFonts w:cs="Arial"/>
          <w:lang w:val="et-EE"/>
        </w:rPr>
        <w:t>,</w:t>
      </w:r>
    </w:p>
    <w:p w14:paraId="2CB1D4D8" w14:textId="77777777" w:rsidR="00396780" w:rsidRPr="00353EB7" w:rsidRDefault="00396780" w:rsidP="006F2264">
      <w:pPr>
        <w:numPr>
          <w:ilvl w:val="0"/>
          <w:numId w:val="11"/>
        </w:numPr>
        <w:suppressAutoHyphens/>
        <w:spacing w:before="0" w:after="0"/>
        <w:jc w:val="both"/>
        <w:rPr>
          <w:rFonts w:cs="Arial"/>
          <w:lang w:val="et-EE"/>
        </w:rPr>
      </w:pPr>
      <w:r w:rsidRPr="00353EB7">
        <w:rPr>
          <w:rFonts w:cs="Arial"/>
          <w:lang w:val="et-EE"/>
        </w:rPr>
        <w:t>juurdepääsuvõimalus</w:t>
      </w:r>
      <w:r w:rsidR="00676803" w:rsidRPr="00353EB7">
        <w:rPr>
          <w:rFonts w:cs="Arial"/>
          <w:lang w:val="et-EE"/>
        </w:rPr>
        <w:t>,</w:t>
      </w:r>
    </w:p>
    <w:p w14:paraId="3D3F3065" w14:textId="77777777" w:rsidR="00396780" w:rsidRPr="00353EB7" w:rsidRDefault="00396780" w:rsidP="006F2264">
      <w:pPr>
        <w:numPr>
          <w:ilvl w:val="0"/>
          <w:numId w:val="11"/>
        </w:numPr>
        <w:suppressAutoHyphens/>
        <w:spacing w:before="0" w:after="0"/>
        <w:jc w:val="both"/>
        <w:rPr>
          <w:rFonts w:cs="Arial"/>
          <w:lang w:val="et-EE"/>
        </w:rPr>
      </w:pPr>
      <w:r w:rsidRPr="00353EB7">
        <w:rPr>
          <w:rFonts w:cs="Arial"/>
          <w:lang w:val="et-EE"/>
        </w:rPr>
        <w:t>territoriaalsus</w:t>
      </w:r>
      <w:r w:rsidR="00676803" w:rsidRPr="00353EB7">
        <w:rPr>
          <w:rFonts w:cs="Arial"/>
          <w:lang w:val="et-EE"/>
        </w:rPr>
        <w:t>,</w:t>
      </w:r>
    </w:p>
    <w:p w14:paraId="3C3068EF" w14:textId="77777777" w:rsidR="00396780" w:rsidRPr="00353EB7" w:rsidRDefault="00396780" w:rsidP="006F2264">
      <w:pPr>
        <w:numPr>
          <w:ilvl w:val="0"/>
          <w:numId w:val="11"/>
        </w:numPr>
        <w:suppressAutoHyphens/>
        <w:spacing w:before="0" w:after="0"/>
        <w:jc w:val="both"/>
        <w:rPr>
          <w:rFonts w:cs="Arial"/>
          <w:lang w:val="et-EE"/>
        </w:rPr>
      </w:pPr>
      <w:r w:rsidRPr="00353EB7">
        <w:rPr>
          <w:rFonts w:cs="Arial"/>
          <w:lang w:val="et-EE"/>
        </w:rPr>
        <w:t>vastupidavus</w:t>
      </w:r>
      <w:r w:rsidR="00676803" w:rsidRPr="00353EB7">
        <w:rPr>
          <w:rFonts w:cs="Arial"/>
          <w:lang w:val="et-EE"/>
        </w:rPr>
        <w:t>,</w:t>
      </w:r>
    </w:p>
    <w:p w14:paraId="2836754A" w14:textId="77777777" w:rsidR="00396780" w:rsidRPr="00353EB7" w:rsidRDefault="00396780" w:rsidP="006F2264">
      <w:pPr>
        <w:numPr>
          <w:ilvl w:val="0"/>
          <w:numId w:val="11"/>
        </w:numPr>
        <w:suppressAutoHyphens/>
        <w:spacing w:before="0" w:after="0"/>
        <w:jc w:val="both"/>
        <w:rPr>
          <w:rFonts w:cs="Arial"/>
          <w:lang w:val="et-EE"/>
        </w:rPr>
      </w:pPr>
      <w:r w:rsidRPr="00353EB7">
        <w:rPr>
          <w:rFonts w:cs="Arial"/>
          <w:lang w:val="et-EE"/>
        </w:rPr>
        <w:t>valgustatus</w:t>
      </w:r>
      <w:r w:rsidR="00676803" w:rsidRPr="00353EB7">
        <w:rPr>
          <w:rFonts w:cs="Arial"/>
          <w:lang w:val="et-EE"/>
        </w:rPr>
        <w:t>.</w:t>
      </w:r>
    </w:p>
    <w:p w14:paraId="0DB29087" w14:textId="77777777" w:rsidR="00396780" w:rsidRPr="00353EB7" w:rsidRDefault="00396780" w:rsidP="006F2264">
      <w:pPr>
        <w:spacing w:before="0" w:after="0"/>
        <w:jc w:val="both"/>
        <w:rPr>
          <w:rFonts w:cs="Arial"/>
          <w:lang w:val="et-EE"/>
        </w:rPr>
      </w:pPr>
      <w:r w:rsidRPr="00353EB7">
        <w:rPr>
          <w:rFonts w:cs="Arial"/>
          <w:lang w:val="et-EE"/>
        </w:rPr>
        <w:t>Käesolev planeering soovitab:</w:t>
      </w:r>
    </w:p>
    <w:p w14:paraId="165F4005" w14:textId="77777777" w:rsidR="00396780" w:rsidRPr="00353EB7" w:rsidRDefault="00396780" w:rsidP="006F2264">
      <w:pPr>
        <w:numPr>
          <w:ilvl w:val="0"/>
          <w:numId w:val="11"/>
        </w:numPr>
        <w:suppressAutoHyphens/>
        <w:spacing w:before="0" w:after="0"/>
        <w:jc w:val="both"/>
        <w:rPr>
          <w:rFonts w:cs="Arial"/>
          <w:lang w:val="et-EE"/>
        </w:rPr>
      </w:pPr>
      <w:r w:rsidRPr="00353EB7">
        <w:rPr>
          <w:rFonts w:cs="Arial"/>
          <w:lang w:val="et-EE"/>
        </w:rPr>
        <w:t>kinnistu valgustada ja heakorrastada</w:t>
      </w:r>
      <w:r w:rsidR="00676803" w:rsidRPr="00353EB7">
        <w:rPr>
          <w:rFonts w:cs="Arial"/>
          <w:lang w:val="et-EE"/>
        </w:rPr>
        <w:t>,</w:t>
      </w:r>
    </w:p>
    <w:p w14:paraId="5F27C366" w14:textId="77777777" w:rsidR="00396780" w:rsidRPr="00353EB7" w:rsidRDefault="00396780" w:rsidP="006F2264">
      <w:pPr>
        <w:numPr>
          <w:ilvl w:val="0"/>
          <w:numId w:val="11"/>
        </w:numPr>
        <w:suppressAutoHyphens/>
        <w:spacing w:before="0" w:after="0"/>
        <w:jc w:val="both"/>
        <w:rPr>
          <w:rFonts w:cs="Arial"/>
          <w:lang w:val="et-EE"/>
        </w:rPr>
      </w:pPr>
      <w:r w:rsidRPr="00353EB7">
        <w:rPr>
          <w:rFonts w:cs="Arial"/>
          <w:lang w:val="et-EE"/>
        </w:rPr>
        <w:t>tagada hea nähtavus</w:t>
      </w:r>
      <w:r w:rsidR="00676803" w:rsidRPr="00353EB7">
        <w:rPr>
          <w:rFonts w:cs="Arial"/>
          <w:lang w:val="et-EE"/>
        </w:rPr>
        <w:t>,</w:t>
      </w:r>
    </w:p>
    <w:p w14:paraId="13801A1E" w14:textId="77777777" w:rsidR="00396780" w:rsidRPr="00353EB7" w:rsidRDefault="00396780" w:rsidP="006F2264">
      <w:pPr>
        <w:numPr>
          <w:ilvl w:val="0"/>
          <w:numId w:val="11"/>
        </w:numPr>
        <w:suppressAutoHyphens/>
        <w:spacing w:before="0" w:after="0"/>
        <w:jc w:val="both"/>
        <w:rPr>
          <w:rFonts w:cs="Arial"/>
          <w:lang w:val="et-EE"/>
        </w:rPr>
      </w:pPr>
      <w:r w:rsidRPr="00353EB7">
        <w:rPr>
          <w:rFonts w:cs="Arial"/>
          <w:lang w:val="et-EE"/>
        </w:rPr>
        <w:t>kasutada vastupidavaid materjale</w:t>
      </w:r>
      <w:r w:rsidR="00676803" w:rsidRPr="00353EB7">
        <w:rPr>
          <w:rFonts w:cs="Arial"/>
          <w:lang w:val="et-EE"/>
        </w:rPr>
        <w:t>.</w:t>
      </w:r>
    </w:p>
    <w:p w14:paraId="3476A041" w14:textId="77777777" w:rsidR="00676803" w:rsidRPr="00353EB7" w:rsidRDefault="00676803" w:rsidP="006F2264">
      <w:pPr>
        <w:tabs>
          <w:tab w:val="center" w:pos="3829"/>
          <w:tab w:val="right" w:pos="8149"/>
        </w:tabs>
        <w:autoSpaceDE w:val="0"/>
        <w:spacing w:before="0" w:after="0"/>
        <w:jc w:val="both"/>
        <w:rPr>
          <w:rFonts w:cs="Arial"/>
          <w:lang w:val="et-EE"/>
        </w:rPr>
      </w:pPr>
    </w:p>
    <w:p w14:paraId="45EEAFA9" w14:textId="77777777" w:rsidR="00DD1F8F" w:rsidRPr="00353EB7" w:rsidRDefault="00396780" w:rsidP="006F2264">
      <w:pPr>
        <w:tabs>
          <w:tab w:val="center" w:pos="3829"/>
          <w:tab w:val="right" w:pos="8149"/>
          <w:tab w:val="left" w:pos="8789"/>
        </w:tabs>
        <w:autoSpaceDE w:val="0"/>
        <w:spacing w:before="0" w:after="0"/>
        <w:jc w:val="both"/>
        <w:rPr>
          <w:rFonts w:cs="Arial"/>
          <w:lang w:val="et-EE"/>
        </w:rPr>
      </w:pPr>
      <w:r w:rsidRPr="00353EB7">
        <w:rPr>
          <w:rFonts w:cs="Arial"/>
          <w:lang w:val="et-EE"/>
        </w:rPr>
        <w:t>Ehitusprojekti staadiumis lahendatakse välise valgustuse ja piirdeaedade paiknemine.</w:t>
      </w:r>
      <w:bookmarkStart w:id="51" w:name="_Hlk35436345"/>
    </w:p>
    <w:p w14:paraId="70D5BC42" w14:textId="77777777" w:rsidR="00DD1F8F" w:rsidRPr="00353EB7" w:rsidRDefault="00DD1F8F" w:rsidP="006F2264">
      <w:pPr>
        <w:tabs>
          <w:tab w:val="center" w:pos="3829"/>
          <w:tab w:val="right" w:pos="8149"/>
          <w:tab w:val="left" w:pos="8789"/>
        </w:tabs>
        <w:autoSpaceDE w:val="0"/>
        <w:spacing w:before="0" w:after="0"/>
        <w:jc w:val="both"/>
        <w:rPr>
          <w:rFonts w:cs="Arial"/>
          <w:lang w:val="et-EE"/>
        </w:rPr>
      </w:pPr>
    </w:p>
    <w:p w14:paraId="52A43652" w14:textId="77777777" w:rsidR="00DD1F8F" w:rsidRPr="00353EB7" w:rsidRDefault="00DD1F8F" w:rsidP="006F2264">
      <w:pPr>
        <w:pStyle w:val="Heading2"/>
        <w:numPr>
          <w:ilvl w:val="1"/>
          <w:numId w:val="5"/>
        </w:numPr>
        <w:tabs>
          <w:tab w:val="left" w:pos="426"/>
        </w:tabs>
        <w:spacing w:before="0"/>
        <w:jc w:val="both"/>
        <w:rPr>
          <w:rFonts w:cs="Arial"/>
          <w:szCs w:val="22"/>
          <w:lang w:val="et-EE"/>
        </w:rPr>
      </w:pPr>
      <w:bookmarkStart w:id="52" w:name="_Toc145063130"/>
      <w:bookmarkStart w:id="53" w:name="_Hlk137765480"/>
      <w:r w:rsidRPr="00353EB7">
        <w:rPr>
          <w:rFonts w:cs="Arial"/>
          <w:szCs w:val="22"/>
          <w:lang w:val="et-EE"/>
        </w:rPr>
        <w:t>Planeeringuala tehnilised näitajad</w:t>
      </w:r>
      <w:bookmarkEnd w:id="52"/>
    </w:p>
    <w:bookmarkEnd w:id="51"/>
    <w:bookmarkEnd w:id="53"/>
    <w:p w14:paraId="00C4DBDB" w14:textId="74357028" w:rsidR="00DD1F8F" w:rsidRPr="00353EB7" w:rsidRDefault="00DD1F8F" w:rsidP="006F2264">
      <w:pPr>
        <w:tabs>
          <w:tab w:val="left" w:pos="4395"/>
        </w:tabs>
        <w:spacing w:before="0" w:after="0"/>
        <w:rPr>
          <w:rFonts w:cs="Arial"/>
          <w:color w:val="000000"/>
          <w:lang w:val="et-EE"/>
        </w:rPr>
      </w:pPr>
      <w:r w:rsidRPr="00353EB7">
        <w:rPr>
          <w:rFonts w:cs="Arial"/>
          <w:color w:val="000000"/>
          <w:lang w:val="et-EE"/>
        </w:rPr>
        <w:t>Planeeri</w:t>
      </w:r>
      <w:r w:rsidR="006F2264" w:rsidRPr="00353EB7">
        <w:rPr>
          <w:rFonts w:cs="Arial"/>
          <w:color w:val="000000"/>
          <w:lang w:val="et-EE"/>
        </w:rPr>
        <w:t>ngu</w:t>
      </w:r>
      <w:r w:rsidRPr="00353EB7">
        <w:rPr>
          <w:rFonts w:cs="Arial"/>
          <w:color w:val="000000"/>
          <w:lang w:val="et-EE"/>
        </w:rPr>
        <w:t>ala suurus</w:t>
      </w:r>
      <w:r w:rsidR="0078079A" w:rsidRPr="00353EB7">
        <w:rPr>
          <w:rFonts w:cs="Arial"/>
          <w:color w:val="000000"/>
          <w:lang w:val="et-EE"/>
        </w:rPr>
        <w:tab/>
      </w:r>
      <w:r w:rsidR="00535E74" w:rsidRPr="00353EB7">
        <w:rPr>
          <w:rFonts w:cs="Arial"/>
          <w:color w:val="000000"/>
          <w:lang w:val="et-EE"/>
        </w:rPr>
        <w:t>2</w:t>
      </w:r>
      <w:r w:rsidRPr="00353EB7">
        <w:rPr>
          <w:rFonts w:cs="Arial"/>
          <w:color w:val="000000"/>
          <w:lang w:val="et-EE"/>
        </w:rPr>
        <w:t>,</w:t>
      </w:r>
      <w:r w:rsidR="00535E74" w:rsidRPr="00353EB7">
        <w:rPr>
          <w:rFonts w:cs="Arial"/>
          <w:color w:val="000000"/>
          <w:lang w:val="et-EE"/>
        </w:rPr>
        <w:t>93</w:t>
      </w:r>
      <w:r w:rsidRPr="00353EB7">
        <w:rPr>
          <w:rFonts w:cs="Arial"/>
          <w:color w:val="000000"/>
          <w:lang w:val="et-EE"/>
        </w:rPr>
        <w:t xml:space="preserve"> ha</w:t>
      </w:r>
    </w:p>
    <w:p w14:paraId="1B3321E6" w14:textId="21346D2A" w:rsidR="00DD1F8F" w:rsidRPr="00353EB7" w:rsidRDefault="00DD1F8F" w:rsidP="006F2264">
      <w:pPr>
        <w:tabs>
          <w:tab w:val="left" w:pos="4395"/>
        </w:tabs>
        <w:spacing w:before="0" w:after="0"/>
        <w:rPr>
          <w:rFonts w:cs="Arial"/>
          <w:color w:val="000000"/>
          <w:lang w:val="et-EE"/>
        </w:rPr>
      </w:pPr>
      <w:r w:rsidRPr="00353EB7">
        <w:rPr>
          <w:rFonts w:cs="Arial"/>
          <w:color w:val="000000"/>
          <w:lang w:val="et-EE"/>
        </w:rPr>
        <w:t>Kavandatud kruntide arv</w:t>
      </w:r>
      <w:r w:rsidR="0078079A" w:rsidRPr="00353EB7">
        <w:rPr>
          <w:rFonts w:cs="Arial"/>
          <w:color w:val="000000"/>
          <w:lang w:val="et-EE"/>
        </w:rPr>
        <w:tab/>
      </w:r>
      <w:r w:rsidRPr="00353EB7">
        <w:rPr>
          <w:rFonts w:cs="Arial"/>
          <w:color w:val="000000"/>
          <w:lang w:val="et-EE"/>
        </w:rPr>
        <w:t>1</w:t>
      </w:r>
      <w:r w:rsidR="00DA50F8" w:rsidRPr="00353EB7">
        <w:rPr>
          <w:rFonts w:cs="Arial"/>
          <w:color w:val="000000"/>
          <w:lang w:val="et-EE"/>
        </w:rPr>
        <w:t>6</w:t>
      </w:r>
    </w:p>
    <w:p w14:paraId="13A83705" w14:textId="77777777" w:rsidR="00DD1F8F" w:rsidRPr="00353EB7" w:rsidRDefault="00DD1F8F" w:rsidP="006F2264">
      <w:pPr>
        <w:spacing w:before="0" w:after="0"/>
        <w:rPr>
          <w:rFonts w:cs="Arial"/>
          <w:color w:val="000000"/>
          <w:lang w:val="et-EE"/>
        </w:rPr>
      </w:pPr>
      <w:r w:rsidRPr="00353EB7">
        <w:rPr>
          <w:rFonts w:cs="Arial"/>
          <w:color w:val="000000"/>
          <w:lang w:val="et-EE"/>
        </w:rPr>
        <w:t>Krunditava ala maa bilanss:</w:t>
      </w:r>
    </w:p>
    <w:p w14:paraId="37537E37" w14:textId="5CCD5450" w:rsidR="00DD1F8F" w:rsidRPr="00353EB7" w:rsidRDefault="0078079A" w:rsidP="006F2264">
      <w:pPr>
        <w:tabs>
          <w:tab w:val="left" w:pos="1843"/>
          <w:tab w:val="left" w:pos="4395"/>
          <w:tab w:val="left" w:pos="5812"/>
        </w:tabs>
        <w:spacing w:before="0" w:after="0"/>
        <w:rPr>
          <w:rFonts w:cs="Arial"/>
          <w:color w:val="000000"/>
          <w:lang w:val="et-EE"/>
        </w:rPr>
      </w:pPr>
      <w:r w:rsidRPr="00353EB7">
        <w:rPr>
          <w:rFonts w:cs="Arial"/>
          <w:color w:val="000000"/>
          <w:lang w:val="et-EE"/>
        </w:rPr>
        <w:tab/>
        <w:t>e</w:t>
      </w:r>
      <w:r w:rsidR="00DD1F8F" w:rsidRPr="00353EB7">
        <w:rPr>
          <w:rFonts w:cs="Arial"/>
          <w:color w:val="000000"/>
          <w:lang w:val="et-EE"/>
        </w:rPr>
        <w:t>lamumaa</w:t>
      </w:r>
      <w:r w:rsidRPr="00353EB7">
        <w:rPr>
          <w:rFonts w:cs="Arial"/>
          <w:color w:val="000000"/>
          <w:lang w:val="et-EE"/>
        </w:rPr>
        <w:tab/>
      </w:r>
      <w:r w:rsidR="00DD1F8F" w:rsidRPr="00353EB7">
        <w:rPr>
          <w:rFonts w:cs="Arial"/>
          <w:color w:val="000000"/>
          <w:lang w:val="et-EE"/>
        </w:rPr>
        <w:t>2</w:t>
      </w:r>
      <w:r w:rsidR="00535E74" w:rsidRPr="00353EB7">
        <w:rPr>
          <w:rFonts w:cs="Arial"/>
          <w:color w:val="000000"/>
          <w:lang w:val="et-EE"/>
        </w:rPr>
        <w:t>0</w:t>
      </w:r>
      <w:r w:rsidR="00DD1F8F" w:rsidRPr="00353EB7">
        <w:rPr>
          <w:rFonts w:cs="Arial"/>
          <w:color w:val="000000"/>
          <w:lang w:val="et-EE"/>
        </w:rPr>
        <w:t xml:space="preserve"> </w:t>
      </w:r>
      <w:r w:rsidR="00DA50F8" w:rsidRPr="00353EB7">
        <w:rPr>
          <w:rFonts w:cs="Arial"/>
          <w:color w:val="000000"/>
          <w:lang w:val="et-EE"/>
        </w:rPr>
        <w:t>500</w:t>
      </w:r>
      <w:r w:rsidR="00DD1F8F" w:rsidRPr="00353EB7">
        <w:rPr>
          <w:rFonts w:cs="Arial"/>
          <w:color w:val="000000"/>
          <w:lang w:val="et-EE"/>
        </w:rPr>
        <w:t xml:space="preserve"> m²</w:t>
      </w:r>
      <w:r w:rsidR="00DD1F8F" w:rsidRPr="00353EB7">
        <w:rPr>
          <w:rFonts w:cs="Arial"/>
          <w:color w:val="000000"/>
          <w:lang w:val="et-EE"/>
        </w:rPr>
        <w:tab/>
      </w:r>
      <w:r w:rsidR="00535E74" w:rsidRPr="00353EB7">
        <w:rPr>
          <w:rFonts w:cs="Arial"/>
          <w:color w:val="000000"/>
          <w:lang w:val="et-EE"/>
        </w:rPr>
        <w:t>7</w:t>
      </w:r>
      <w:r w:rsidR="00DA50F8" w:rsidRPr="00353EB7">
        <w:rPr>
          <w:rFonts w:cs="Arial"/>
          <w:color w:val="000000"/>
          <w:lang w:val="et-EE"/>
        </w:rPr>
        <w:t>0</w:t>
      </w:r>
      <w:r w:rsidR="00DD1F8F" w:rsidRPr="00353EB7">
        <w:rPr>
          <w:rFonts w:cs="Arial"/>
          <w:color w:val="000000"/>
          <w:lang w:val="et-EE"/>
        </w:rPr>
        <w:t>%</w:t>
      </w:r>
    </w:p>
    <w:p w14:paraId="6E44AFC8" w14:textId="6D773957" w:rsidR="00EE614B" w:rsidRPr="00353EB7" w:rsidRDefault="00EE614B" w:rsidP="006F2264">
      <w:pPr>
        <w:tabs>
          <w:tab w:val="left" w:pos="1843"/>
          <w:tab w:val="left" w:pos="4395"/>
          <w:tab w:val="left" w:pos="5812"/>
        </w:tabs>
        <w:spacing w:before="0" w:after="0"/>
        <w:rPr>
          <w:rFonts w:cs="Arial"/>
          <w:color w:val="000000"/>
          <w:lang w:val="et-EE"/>
        </w:rPr>
      </w:pPr>
      <w:r w:rsidRPr="00353EB7">
        <w:rPr>
          <w:rFonts w:cs="Arial"/>
          <w:color w:val="000000"/>
          <w:lang w:val="et-EE"/>
        </w:rPr>
        <w:tab/>
        <w:t>üldkasutatav maa</w:t>
      </w:r>
      <w:r w:rsidRPr="00353EB7">
        <w:rPr>
          <w:rFonts w:cs="Arial"/>
          <w:color w:val="000000"/>
          <w:lang w:val="et-EE"/>
        </w:rPr>
        <w:tab/>
      </w:r>
      <w:r w:rsidR="004E1EC5" w:rsidRPr="00353EB7">
        <w:rPr>
          <w:rFonts w:cs="Arial"/>
          <w:lang w:val="et-EE" w:eastAsia="et-EE"/>
        </w:rPr>
        <w:t> </w:t>
      </w:r>
      <w:r w:rsidR="00535E74" w:rsidRPr="00353EB7">
        <w:rPr>
          <w:rFonts w:cs="Arial"/>
          <w:color w:val="000000"/>
          <w:lang w:val="et-EE"/>
        </w:rPr>
        <w:t>4</w:t>
      </w:r>
      <w:r w:rsidR="004E1EC5" w:rsidRPr="00353EB7">
        <w:rPr>
          <w:rFonts w:cs="Arial"/>
          <w:color w:val="000000"/>
          <w:lang w:val="et-EE"/>
        </w:rPr>
        <w:t xml:space="preserve"> </w:t>
      </w:r>
      <w:r w:rsidR="00535E74" w:rsidRPr="00353EB7">
        <w:rPr>
          <w:rFonts w:cs="Arial"/>
          <w:color w:val="000000"/>
          <w:lang w:val="et-EE"/>
        </w:rPr>
        <w:t>3</w:t>
      </w:r>
      <w:r w:rsidR="00632534" w:rsidRPr="00353EB7">
        <w:rPr>
          <w:rFonts w:cs="Arial"/>
          <w:color w:val="000000"/>
          <w:lang w:val="et-EE"/>
        </w:rPr>
        <w:t>67</w:t>
      </w:r>
      <w:r w:rsidRPr="00353EB7">
        <w:rPr>
          <w:rFonts w:cs="Arial"/>
          <w:color w:val="000000"/>
          <w:lang w:val="et-EE"/>
        </w:rPr>
        <w:t xml:space="preserve"> m²</w:t>
      </w:r>
      <w:r w:rsidRPr="00353EB7">
        <w:rPr>
          <w:rFonts w:cs="Arial"/>
          <w:color w:val="000000"/>
          <w:lang w:val="et-EE"/>
        </w:rPr>
        <w:tab/>
      </w:r>
      <w:r w:rsidR="00B937A0" w:rsidRPr="00353EB7">
        <w:rPr>
          <w:rFonts w:cs="Arial"/>
          <w:color w:val="000000"/>
          <w:lang w:val="et-EE"/>
        </w:rPr>
        <w:t>1</w:t>
      </w:r>
      <w:r w:rsidR="00535E74" w:rsidRPr="00353EB7">
        <w:rPr>
          <w:rFonts w:cs="Arial"/>
          <w:color w:val="000000"/>
          <w:lang w:val="et-EE"/>
        </w:rPr>
        <w:t>5</w:t>
      </w:r>
      <w:r w:rsidRPr="00353EB7">
        <w:rPr>
          <w:rFonts w:cs="Arial"/>
          <w:color w:val="000000"/>
          <w:lang w:val="et-EE"/>
        </w:rPr>
        <w:t>%</w:t>
      </w:r>
    </w:p>
    <w:p w14:paraId="191DD970" w14:textId="1E3821F6" w:rsidR="00DD1F8F" w:rsidRPr="00353EB7" w:rsidRDefault="0078079A" w:rsidP="006F2264">
      <w:pPr>
        <w:tabs>
          <w:tab w:val="left" w:pos="1843"/>
          <w:tab w:val="left" w:pos="4395"/>
          <w:tab w:val="left" w:pos="5812"/>
        </w:tabs>
        <w:spacing w:before="0" w:after="0"/>
        <w:rPr>
          <w:rFonts w:cs="Arial"/>
          <w:color w:val="000000"/>
          <w:lang w:val="et-EE"/>
        </w:rPr>
      </w:pPr>
      <w:r w:rsidRPr="00353EB7">
        <w:rPr>
          <w:rFonts w:cs="Arial"/>
          <w:color w:val="000000"/>
          <w:lang w:val="et-EE"/>
        </w:rPr>
        <w:tab/>
      </w:r>
      <w:r w:rsidR="00C33039" w:rsidRPr="00353EB7">
        <w:rPr>
          <w:rFonts w:cs="Arial"/>
          <w:color w:val="000000"/>
          <w:lang w:val="et-EE"/>
        </w:rPr>
        <w:t>transpordimaa</w:t>
      </w:r>
      <w:r w:rsidRPr="00353EB7">
        <w:rPr>
          <w:rFonts w:cs="Arial"/>
          <w:color w:val="000000"/>
          <w:lang w:val="et-EE"/>
        </w:rPr>
        <w:tab/>
      </w:r>
      <w:r w:rsidR="004E1EC5" w:rsidRPr="00353EB7">
        <w:rPr>
          <w:rFonts w:cs="Arial"/>
          <w:lang w:val="et-EE" w:eastAsia="et-EE"/>
        </w:rPr>
        <w:t> </w:t>
      </w:r>
      <w:r w:rsidR="00DA50F8" w:rsidRPr="00353EB7">
        <w:rPr>
          <w:rFonts w:cs="Arial"/>
          <w:color w:val="000000"/>
          <w:lang w:val="et-EE"/>
        </w:rPr>
        <w:t>4</w:t>
      </w:r>
      <w:r w:rsidR="004E1EC5" w:rsidRPr="00353EB7">
        <w:rPr>
          <w:rFonts w:cs="Arial"/>
          <w:color w:val="000000"/>
          <w:lang w:val="et-EE"/>
        </w:rPr>
        <w:t xml:space="preserve"> </w:t>
      </w:r>
      <w:r w:rsidR="00632534" w:rsidRPr="00353EB7">
        <w:rPr>
          <w:rFonts w:cs="Arial"/>
          <w:color w:val="000000"/>
          <w:lang w:val="et-EE"/>
        </w:rPr>
        <w:t>400</w:t>
      </w:r>
      <w:r w:rsidR="00DD1F8F" w:rsidRPr="00353EB7">
        <w:rPr>
          <w:rFonts w:cs="Arial"/>
          <w:color w:val="000000"/>
          <w:lang w:val="et-EE"/>
        </w:rPr>
        <w:t xml:space="preserve"> m²</w:t>
      </w:r>
      <w:r w:rsidR="00DD1F8F" w:rsidRPr="00353EB7">
        <w:rPr>
          <w:rFonts w:cs="Arial"/>
          <w:color w:val="000000"/>
          <w:lang w:val="et-EE"/>
        </w:rPr>
        <w:tab/>
        <w:t>1</w:t>
      </w:r>
      <w:r w:rsidR="00DA50F8" w:rsidRPr="00353EB7">
        <w:rPr>
          <w:rFonts w:cs="Arial"/>
          <w:color w:val="000000"/>
          <w:lang w:val="et-EE"/>
        </w:rPr>
        <w:t>5</w:t>
      </w:r>
      <w:r w:rsidR="00DD1F8F" w:rsidRPr="00353EB7">
        <w:rPr>
          <w:rFonts w:cs="Arial"/>
          <w:color w:val="000000"/>
          <w:lang w:val="et-EE"/>
        </w:rPr>
        <w:t>%</w:t>
      </w:r>
    </w:p>
    <w:p w14:paraId="1B96B595" w14:textId="075AC025" w:rsidR="0078079A" w:rsidRPr="00353EB7" w:rsidRDefault="0078079A" w:rsidP="006F2264">
      <w:pPr>
        <w:spacing w:before="0" w:after="0"/>
        <w:rPr>
          <w:rFonts w:cs="Arial"/>
          <w:color w:val="000000"/>
          <w:lang w:val="et-EE"/>
        </w:rPr>
      </w:pPr>
    </w:p>
    <w:p w14:paraId="6F681C81" w14:textId="23AAB464" w:rsidR="00D42912" w:rsidRPr="00353EB7" w:rsidRDefault="00D42912" w:rsidP="00D42912">
      <w:pPr>
        <w:pStyle w:val="Heading2"/>
        <w:numPr>
          <w:ilvl w:val="1"/>
          <w:numId w:val="5"/>
        </w:numPr>
        <w:tabs>
          <w:tab w:val="left" w:pos="426"/>
        </w:tabs>
        <w:spacing w:before="0"/>
        <w:jc w:val="both"/>
        <w:rPr>
          <w:rFonts w:cs="Arial"/>
          <w:szCs w:val="22"/>
          <w:lang w:val="et-EE"/>
        </w:rPr>
      </w:pPr>
      <w:bookmarkStart w:id="54" w:name="_Toc145063131"/>
      <w:r w:rsidRPr="00353EB7">
        <w:rPr>
          <w:rFonts w:cs="Arial"/>
          <w:szCs w:val="22"/>
          <w:lang w:val="et-EE"/>
        </w:rPr>
        <w:t>Servituutide seadmise vajadus</w:t>
      </w:r>
      <w:bookmarkEnd w:id="54"/>
    </w:p>
    <w:p w14:paraId="68D40151" w14:textId="77777777" w:rsidR="00D42912" w:rsidRPr="00353EB7" w:rsidRDefault="00D42912" w:rsidP="00D42912">
      <w:pPr>
        <w:spacing w:before="0" w:after="0"/>
        <w:jc w:val="both"/>
        <w:rPr>
          <w:rFonts w:cs="Arial"/>
          <w:lang w:val="et-EE"/>
        </w:rPr>
      </w:pPr>
      <w:r w:rsidRPr="00353EB7">
        <w:rPr>
          <w:rFonts w:cs="Arial"/>
          <w:lang w:val="et-EE"/>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0F38D485" w14:textId="77777777" w:rsidR="006E2113" w:rsidRPr="00353EB7" w:rsidRDefault="006E2113" w:rsidP="00D42912">
      <w:pPr>
        <w:spacing w:before="0" w:after="0"/>
        <w:jc w:val="both"/>
        <w:rPr>
          <w:rFonts w:cs="Arial"/>
          <w:lang w:val="et-EE"/>
        </w:rPr>
      </w:pPr>
    </w:p>
    <w:p w14:paraId="0449F0E2" w14:textId="682ED84B" w:rsidR="00D42912" w:rsidRPr="00353EB7" w:rsidRDefault="00D42912" w:rsidP="002B7441">
      <w:pPr>
        <w:pStyle w:val="Caption"/>
        <w:spacing w:after="0"/>
        <w:rPr>
          <w:color w:val="auto"/>
          <w:lang w:val="et-EE"/>
        </w:rPr>
      </w:pPr>
      <w:r w:rsidRPr="00353EB7">
        <w:rPr>
          <w:color w:val="auto"/>
          <w:lang w:val="et-EE"/>
        </w:rPr>
        <w:t xml:space="preserve">Tabel </w:t>
      </w:r>
      <w:r w:rsidRPr="00353EB7">
        <w:rPr>
          <w:color w:val="auto"/>
          <w:lang w:val="et-EE"/>
        </w:rPr>
        <w:fldChar w:fldCharType="begin"/>
      </w:r>
      <w:r w:rsidRPr="00353EB7">
        <w:rPr>
          <w:color w:val="auto"/>
          <w:lang w:val="et-EE"/>
        </w:rPr>
        <w:instrText xml:space="preserve"> SEQ Tabel \* ARABIC </w:instrText>
      </w:r>
      <w:r w:rsidRPr="00353EB7">
        <w:rPr>
          <w:color w:val="auto"/>
          <w:lang w:val="et-EE"/>
        </w:rPr>
        <w:fldChar w:fldCharType="separate"/>
      </w:r>
      <w:r w:rsidR="009605A8" w:rsidRPr="00353EB7">
        <w:rPr>
          <w:color w:val="auto"/>
          <w:lang w:val="et-EE"/>
        </w:rPr>
        <w:t>5</w:t>
      </w:r>
      <w:r w:rsidRPr="00353EB7">
        <w:rPr>
          <w:color w:val="auto"/>
          <w:lang w:val="et-EE"/>
        </w:rPr>
        <w:fldChar w:fldCharType="end"/>
      </w:r>
      <w:r w:rsidR="002B7441" w:rsidRPr="00353EB7">
        <w:rPr>
          <w:color w:val="auto"/>
          <w:lang w:val="et-EE"/>
        </w:rPr>
        <w:t>.</w:t>
      </w:r>
      <w:r w:rsidRPr="00353EB7">
        <w:rPr>
          <w:color w:val="auto"/>
          <w:lang w:val="et-EE"/>
        </w:rPr>
        <w:t xml:space="preserve"> Servituutide seadmise vajadus</w:t>
      </w:r>
      <w:r w:rsidR="002B7441" w:rsidRPr="00353EB7">
        <w:rPr>
          <w:color w:val="auto"/>
          <w:lang w:val="et-EE"/>
        </w:rPr>
        <w:t>.</w:t>
      </w:r>
    </w:p>
    <w:tbl>
      <w:tblPr>
        <w:tblStyle w:val="GridTable1Light"/>
        <w:tblW w:w="9498" w:type="dxa"/>
        <w:tblInd w:w="-5" w:type="dxa"/>
        <w:tblLook w:val="04A0" w:firstRow="1" w:lastRow="0" w:firstColumn="1" w:lastColumn="0" w:noHBand="0" w:noVBand="1"/>
      </w:tblPr>
      <w:tblGrid>
        <w:gridCol w:w="2625"/>
        <w:gridCol w:w="1881"/>
        <w:gridCol w:w="4992"/>
      </w:tblGrid>
      <w:tr w:rsidR="00D42912" w:rsidRPr="00353EB7" w14:paraId="34FD6F50" w14:textId="77777777" w:rsidTr="00E168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25" w:type="dxa"/>
            <w:shd w:val="clear" w:color="auto" w:fill="F2F2F2" w:themeFill="background1" w:themeFillShade="F2"/>
            <w:vAlign w:val="center"/>
          </w:tcPr>
          <w:p w14:paraId="532D652A" w14:textId="77777777" w:rsidR="00D42912" w:rsidRPr="00353EB7" w:rsidRDefault="00D42912" w:rsidP="00E168FD">
            <w:pPr>
              <w:autoSpaceDE w:val="0"/>
              <w:spacing w:before="0"/>
              <w:ind w:left="-105" w:right="-105"/>
              <w:jc w:val="center"/>
              <w:rPr>
                <w:rFonts w:cs="Arial"/>
                <w:lang w:val="et-EE"/>
              </w:rPr>
            </w:pPr>
            <w:r w:rsidRPr="00353EB7">
              <w:rPr>
                <w:rFonts w:cs="Arial"/>
                <w:lang w:val="et-EE"/>
              </w:rPr>
              <w:t>Teeniv kinnisasi/isik</w:t>
            </w:r>
          </w:p>
        </w:tc>
        <w:tc>
          <w:tcPr>
            <w:tcW w:w="1881" w:type="dxa"/>
            <w:shd w:val="clear" w:color="auto" w:fill="F2F2F2" w:themeFill="background1" w:themeFillShade="F2"/>
            <w:vAlign w:val="center"/>
          </w:tcPr>
          <w:p w14:paraId="0F8ECE02" w14:textId="77777777" w:rsidR="00D42912" w:rsidRPr="00353EB7" w:rsidRDefault="00D42912" w:rsidP="00E168FD">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353EB7">
              <w:rPr>
                <w:rFonts w:cs="Arial"/>
                <w:lang w:val="et-EE"/>
              </w:rPr>
              <w:t>Valitsev kinnisasi/isik</w:t>
            </w:r>
          </w:p>
        </w:tc>
        <w:tc>
          <w:tcPr>
            <w:tcW w:w="4992" w:type="dxa"/>
            <w:shd w:val="clear" w:color="auto" w:fill="F2F2F2" w:themeFill="background1" w:themeFillShade="F2"/>
            <w:vAlign w:val="center"/>
          </w:tcPr>
          <w:p w14:paraId="7481DCB8" w14:textId="77777777" w:rsidR="00D42912" w:rsidRPr="00353EB7" w:rsidRDefault="00D42912" w:rsidP="006E2113">
            <w:pPr>
              <w:autoSpaceDE w:val="0"/>
              <w:spacing w:before="0"/>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Servituudi seadmise vajadus</w:t>
            </w:r>
          </w:p>
        </w:tc>
      </w:tr>
      <w:tr w:rsidR="00D42912" w:rsidRPr="00353EB7" w14:paraId="1E3D5848" w14:textId="77777777" w:rsidTr="00E168FD">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79A41C43" w14:textId="01D46F40" w:rsidR="00D42912" w:rsidRPr="00353EB7" w:rsidRDefault="00D42912" w:rsidP="00E168FD">
            <w:pPr>
              <w:spacing w:before="0"/>
              <w:jc w:val="center"/>
              <w:rPr>
                <w:rFonts w:cs="Arial"/>
                <w:lang w:val="et-EE"/>
              </w:rPr>
            </w:pPr>
            <w:r w:rsidRPr="00353EB7">
              <w:rPr>
                <w:rFonts w:cs="Arial"/>
                <w:lang w:val="et-EE"/>
              </w:rPr>
              <w:t>Krun</w:t>
            </w:r>
            <w:r w:rsidR="002B7441" w:rsidRPr="00353EB7">
              <w:rPr>
                <w:rFonts w:cs="Arial"/>
                <w:lang w:val="et-EE"/>
              </w:rPr>
              <w:t>did</w:t>
            </w:r>
            <w:r w:rsidRPr="00353EB7">
              <w:rPr>
                <w:rFonts w:cs="Arial"/>
                <w:lang w:val="et-EE"/>
              </w:rPr>
              <w:t xml:space="preserve"> pos </w:t>
            </w:r>
          </w:p>
          <w:p w14:paraId="27DD2C21" w14:textId="32243AC9" w:rsidR="00D42912" w:rsidRPr="00353EB7" w:rsidRDefault="00D42912" w:rsidP="00E168FD">
            <w:pPr>
              <w:autoSpaceDE w:val="0"/>
              <w:spacing w:before="0"/>
              <w:jc w:val="center"/>
              <w:rPr>
                <w:rFonts w:cs="Arial"/>
                <w:b w:val="0"/>
                <w:bCs w:val="0"/>
                <w:lang w:val="et-EE"/>
              </w:rPr>
            </w:pPr>
            <w:r w:rsidRPr="00353EB7">
              <w:rPr>
                <w:rFonts w:cs="Arial"/>
                <w:lang w:val="et-EE"/>
              </w:rPr>
              <w:t>nr 1 – 13</w:t>
            </w:r>
          </w:p>
        </w:tc>
        <w:tc>
          <w:tcPr>
            <w:tcW w:w="1881" w:type="dxa"/>
            <w:vAlign w:val="center"/>
          </w:tcPr>
          <w:p w14:paraId="6AF2B624" w14:textId="77777777" w:rsidR="00D42912" w:rsidRPr="00353EB7" w:rsidRDefault="00D42912"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lang w:val="et-EE"/>
              </w:rPr>
              <w:t>Aktsiaselts ELVESO</w:t>
            </w:r>
          </w:p>
        </w:tc>
        <w:tc>
          <w:tcPr>
            <w:tcW w:w="4992" w:type="dxa"/>
          </w:tcPr>
          <w:p w14:paraId="7C428034" w14:textId="77777777" w:rsidR="00D42912" w:rsidRPr="00353EB7" w:rsidRDefault="00D42912" w:rsidP="006E2113">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353EB7">
              <w:rPr>
                <w:lang w:val="et-EE"/>
              </w:rPr>
              <w:t>veetrassi, reovee kanalisatsioonitrassi liitumispunktile 2 m liitumispunkti keskmest ümber perimeetri</w:t>
            </w:r>
          </w:p>
        </w:tc>
      </w:tr>
      <w:tr w:rsidR="00D42912" w:rsidRPr="00353EB7" w14:paraId="3A75A670" w14:textId="77777777" w:rsidTr="00E168FD">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327092B5" w14:textId="77777777" w:rsidR="00D42912" w:rsidRPr="00353EB7" w:rsidRDefault="00D42912" w:rsidP="00E168FD">
            <w:pPr>
              <w:autoSpaceDE w:val="0"/>
              <w:spacing w:before="0"/>
              <w:jc w:val="center"/>
              <w:rPr>
                <w:rFonts w:cs="Arial"/>
                <w:lang w:val="et-EE"/>
              </w:rPr>
            </w:pPr>
          </w:p>
        </w:tc>
        <w:tc>
          <w:tcPr>
            <w:tcW w:w="1881" w:type="dxa"/>
            <w:vAlign w:val="center"/>
          </w:tcPr>
          <w:p w14:paraId="23B8E759" w14:textId="77777777" w:rsidR="00D42912" w:rsidRPr="00353EB7" w:rsidRDefault="00D42912"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lang w:val="et-EE"/>
              </w:rPr>
              <w:t>Elektrilevi OÜ</w:t>
            </w:r>
          </w:p>
        </w:tc>
        <w:tc>
          <w:tcPr>
            <w:tcW w:w="4992" w:type="dxa"/>
          </w:tcPr>
          <w:p w14:paraId="079000A6" w14:textId="77777777" w:rsidR="00D42912" w:rsidRPr="00353EB7" w:rsidRDefault="00D42912" w:rsidP="006E2113">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353EB7">
              <w:rPr>
                <w:lang w:val="et-EE"/>
              </w:rPr>
              <w:t>elektripaigaldise liitumiskilbile 1 m laiuselt kilbi väliskontuurist</w:t>
            </w:r>
          </w:p>
        </w:tc>
      </w:tr>
      <w:tr w:rsidR="00D42912" w:rsidRPr="00353EB7" w14:paraId="7847C4BA" w14:textId="77777777" w:rsidTr="00E168FD">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4CE3C519" w14:textId="77777777" w:rsidR="00D42912" w:rsidRPr="00353EB7" w:rsidRDefault="00D42912" w:rsidP="00353EB7">
            <w:pPr>
              <w:spacing w:before="20"/>
              <w:jc w:val="center"/>
              <w:rPr>
                <w:rFonts w:cs="Arial"/>
                <w:lang w:val="et-EE"/>
              </w:rPr>
            </w:pPr>
            <w:r w:rsidRPr="00353EB7">
              <w:rPr>
                <w:rFonts w:cs="Arial"/>
                <w:lang w:val="et-EE"/>
              </w:rPr>
              <w:t xml:space="preserve">Krunt pos </w:t>
            </w:r>
          </w:p>
          <w:p w14:paraId="05D38B37" w14:textId="77777777" w:rsidR="00D42912" w:rsidRDefault="00D42912" w:rsidP="00E168FD">
            <w:pPr>
              <w:autoSpaceDE w:val="0"/>
              <w:spacing w:before="0"/>
              <w:jc w:val="center"/>
              <w:rPr>
                <w:rFonts w:cs="Arial"/>
                <w:b w:val="0"/>
                <w:bCs w:val="0"/>
                <w:lang w:val="et-EE"/>
              </w:rPr>
            </w:pPr>
            <w:r w:rsidRPr="00353EB7">
              <w:rPr>
                <w:rFonts w:cs="Arial"/>
                <w:lang w:val="et-EE"/>
              </w:rPr>
              <w:t>nr 15</w:t>
            </w:r>
          </w:p>
          <w:p w14:paraId="00824959" w14:textId="77777777" w:rsidR="00353EB7" w:rsidRDefault="00353EB7" w:rsidP="00E168FD">
            <w:pPr>
              <w:autoSpaceDE w:val="0"/>
              <w:spacing w:before="0"/>
              <w:jc w:val="center"/>
              <w:rPr>
                <w:rFonts w:cs="Arial"/>
                <w:b w:val="0"/>
                <w:bCs w:val="0"/>
                <w:lang w:val="et-EE"/>
              </w:rPr>
            </w:pPr>
          </w:p>
          <w:p w14:paraId="5D725505" w14:textId="77777777" w:rsidR="00353EB7" w:rsidRDefault="00353EB7" w:rsidP="00E168FD">
            <w:pPr>
              <w:autoSpaceDE w:val="0"/>
              <w:spacing w:before="0"/>
              <w:jc w:val="center"/>
              <w:rPr>
                <w:rFonts w:cs="Arial"/>
                <w:b w:val="0"/>
                <w:bCs w:val="0"/>
                <w:lang w:val="et-EE"/>
              </w:rPr>
            </w:pPr>
          </w:p>
          <w:p w14:paraId="26A43CFB" w14:textId="77777777" w:rsidR="00353EB7" w:rsidRDefault="00353EB7" w:rsidP="00E168FD">
            <w:pPr>
              <w:autoSpaceDE w:val="0"/>
              <w:spacing w:before="0"/>
              <w:jc w:val="center"/>
              <w:rPr>
                <w:rFonts w:cs="Arial"/>
                <w:lang w:val="et-EE"/>
              </w:rPr>
            </w:pPr>
          </w:p>
          <w:p w14:paraId="029D5D88" w14:textId="77777777" w:rsidR="00353EB7" w:rsidRDefault="00353EB7" w:rsidP="00E168FD">
            <w:pPr>
              <w:autoSpaceDE w:val="0"/>
              <w:spacing w:before="0"/>
              <w:jc w:val="center"/>
              <w:rPr>
                <w:rFonts w:cs="Arial"/>
                <w:b w:val="0"/>
                <w:bCs w:val="0"/>
                <w:lang w:val="et-EE"/>
              </w:rPr>
            </w:pPr>
          </w:p>
          <w:p w14:paraId="104DEAEB" w14:textId="77777777" w:rsidR="00353EB7" w:rsidRPr="00353EB7" w:rsidRDefault="00353EB7" w:rsidP="00353EB7">
            <w:pPr>
              <w:spacing w:before="0"/>
              <w:jc w:val="center"/>
              <w:rPr>
                <w:rFonts w:cs="Arial"/>
                <w:lang w:val="et-EE"/>
              </w:rPr>
            </w:pPr>
            <w:r w:rsidRPr="00353EB7">
              <w:rPr>
                <w:rFonts w:cs="Arial"/>
                <w:lang w:val="et-EE"/>
              </w:rPr>
              <w:t xml:space="preserve">Krunt pos </w:t>
            </w:r>
          </w:p>
          <w:p w14:paraId="590D329D" w14:textId="1839E103" w:rsidR="00353EB7" w:rsidRPr="00353EB7" w:rsidRDefault="00353EB7" w:rsidP="00353EB7">
            <w:pPr>
              <w:autoSpaceDE w:val="0"/>
              <w:spacing w:before="0"/>
              <w:jc w:val="center"/>
              <w:rPr>
                <w:rFonts w:cs="Arial"/>
                <w:b w:val="0"/>
                <w:bCs w:val="0"/>
                <w:lang w:val="et-EE"/>
              </w:rPr>
            </w:pPr>
            <w:r w:rsidRPr="00353EB7">
              <w:rPr>
                <w:rFonts w:cs="Arial"/>
                <w:lang w:val="et-EE"/>
              </w:rPr>
              <w:t>nr 15</w:t>
            </w:r>
          </w:p>
        </w:tc>
        <w:tc>
          <w:tcPr>
            <w:tcW w:w="1881" w:type="dxa"/>
            <w:vAlign w:val="center"/>
          </w:tcPr>
          <w:p w14:paraId="6A5B8567" w14:textId="77777777" w:rsidR="00D42912" w:rsidRPr="00353EB7" w:rsidRDefault="00D42912"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lastRenderedPageBreak/>
              <w:t>Aktsiaselts ELVESO</w:t>
            </w:r>
          </w:p>
        </w:tc>
        <w:tc>
          <w:tcPr>
            <w:tcW w:w="4992" w:type="dxa"/>
          </w:tcPr>
          <w:p w14:paraId="5419AE7D" w14:textId="3658E9F7" w:rsidR="00D42912" w:rsidRPr="00353EB7" w:rsidRDefault="00D42912"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Veetrassi ja reovee kanalisatsioonitrassi liitumispunktile 2 m liitumispunkti keskmest ümber perimeetri võrguvaldaja kasuks</w:t>
            </w:r>
          </w:p>
        </w:tc>
      </w:tr>
      <w:tr w:rsidR="00D42912" w:rsidRPr="00353EB7" w14:paraId="6B58169B" w14:textId="77777777" w:rsidTr="00E168FD">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7453132C" w14:textId="77777777" w:rsidR="00D42912" w:rsidRPr="00353EB7" w:rsidRDefault="00D42912" w:rsidP="00E168FD">
            <w:pPr>
              <w:spacing w:before="0"/>
              <w:jc w:val="center"/>
              <w:rPr>
                <w:rFonts w:cs="Arial"/>
                <w:b w:val="0"/>
                <w:bCs w:val="0"/>
                <w:lang w:val="et-EE"/>
              </w:rPr>
            </w:pPr>
          </w:p>
        </w:tc>
        <w:tc>
          <w:tcPr>
            <w:tcW w:w="1881" w:type="dxa"/>
            <w:vAlign w:val="center"/>
          </w:tcPr>
          <w:p w14:paraId="321365B6" w14:textId="77777777" w:rsidR="00D42912" w:rsidRPr="00353EB7" w:rsidRDefault="00D42912"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Aktsiaselts ELVESO</w:t>
            </w:r>
          </w:p>
        </w:tc>
        <w:tc>
          <w:tcPr>
            <w:tcW w:w="4992" w:type="dxa"/>
          </w:tcPr>
          <w:p w14:paraId="2D31D228" w14:textId="2210A13E" w:rsidR="00D42912" w:rsidRPr="00353EB7" w:rsidRDefault="00D42912"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Veetrassile ja reovee kanalisatsioonitrassil</w:t>
            </w:r>
            <w:r w:rsidR="005667EF" w:rsidRPr="00353EB7">
              <w:rPr>
                <w:lang w:val="et-EE"/>
              </w:rPr>
              <w:t>e</w:t>
            </w:r>
            <w:r w:rsidRPr="00353EB7">
              <w:rPr>
                <w:lang w:val="et-EE"/>
              </w:rPr>
              <w:t xml:space="preserve"> 2 m äärmise trassi teljest mõlemale poole trassi võrguvaldaja kasuks</w:t>
            </w:r>
          </w:p>
        </w:tc>
      </w:tr>
      <w:tr w:rsidR="00D42912" w:rsidRPr="00353EB7" w14:paraId="7A1EEC36" w14:textId="77777777" w:rsidTr="00E168FD">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2D681C7D" w14:textId="77777777" w:rsidR="00D42912" w:rsidRPr="00353EB7" w:rsidRDefault="00D42912" w:rsidP="00E168FD">
            <w:pPr>
              <w:spacing w:before="0"/>
              <w:jc w:val="center"/>
              <w:rPr>
                <w:rFonts w:cs="Arial"/>
                <w:b w:val="0"/>
                <w:bCs w:val="0"/>
                <w:lang w:val="et-EE"/>
              </w:rPr>
            </w:pPr>
          </w:p>
        </w:tc>
        <w:tc>
          <w:tcPr>
            <w:tcW w:w="1881" w:type="dxa"/>
            <w:vAlign w:val="center"/>
          </w:tcPr>
          <w:p w14:paraId="0E19BBB5" w14:textId="77777777" w:rsidR="00D42912" w:rsidRPr="00353EB7" w:rsidRDefault="00D42912"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Elektrilevi OÜ</w:t>
            </w:r>
          </w:p>
        </w:tc>
        <w:tc>
          <w:tcPr>
            <w:tcW w:w="4992" w:type="dxa"/>
          </w:tcPr>
          <w:p w14:paraId="0C42CF7F" w14:textId="77777777" w:rsidR="00D42912" w:rsidRPr="00353EB7" w:rsidRDefault="00D42912"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elektripaigaldise liitumiskilbile 1 m laiuselt kilbi väliskontuurist</w:t>
            </w:r>
          </w:p>
        </w:tc>
      </w:tr>
      <w:tr w:rsidR="00D42912" w:rsidRPr="00353EB7" w14:paraId="28282FD9" w14:textId="77777777" w:rsidTr="00E168FD">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0F58D2D9" w14:textId="77777777" w:rsidR="00D42912" w:rsidRPr="00353EB7" w:rsidRDefault="00D42912" w:rsidP="00E168FD">
            <w:pPr>
              <w:spacing w:before="0"/>
              <w:jc w:val="center"/>
              <w:rPr>
                <w:rFonts w:cs="Arial"/>
                <w:b w:val="0"/>
                <w:bCs w:val="0"/>
                <w:lang w:val="et-EE"/>
              </w:rPr>
            </w:pPr>
          </w:p>
        </w:tc>
        <w:tc>
          <w:tcPr>
            <w:tcW w:w="1881" w:type="dxa"/>
            <w:vAlign w:val="center"/>
          </w:tcPr>
          <w:p w14:paraId="5D9D92CA" w14:textId="77777777" w:rsidR="00D42912" w:rsidRPr="00353EB7" w:rsidRDefault="00D42912"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Elektrilevi OÜ</w:t>
            </w:r>
          </w:p>
        </w:tc>
        <w:tc>
          <w:tcPr>
            <w:tcW w:w="4992" w:type="dxa"/>
          </w:tcPr>
          <w:p w14:paraId="011545EC" w14:textId="77777777" w:rsidR="00D42912" w:rsidRPr="00353EB7" w:rsidRDefault="00D42912"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maakaabli trassile äärmise kaabli teljest 1 m mõlemale poole kaablit</w:t>
            </w:r>
          </w:p>
        </w:tc>
      </w:tr>
      <w:tr w:rsidR="00D42912" w:rsidRPr="00353EB7" w14:paraId="562D9232" w14:textId="77777777" w:rsidTr="00E168FD">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28C06BC1" w14:textId="77777777" w:rsidR="00D42912" w:rsidRPr="00353EB7" w:rsidRDefault="00D42912" w:rsidP="00E168FD">
            <w:pPr>
              <w:spacing w:before="0"/>
              <w:jc w:val="center"/>
              <w:rPr>
                <w:rFonts w:cs="Arial"/>
                <w:b w:val="0"/>
                <w:bCs w:val="0"/>
                <w:lang w:val="et-EE"/>
              </w:rPr>
            </w:pPr>
          </w:p>
        </w:tc>
        <w:tc>
          <w:tcPr>
            <w:tcW w:w="1881" w:type="dxa"/>
            <w:vAlign w:val="center"/>
          </w:tcPr>
          <w:p w14:paraId="78F29ADF" w14:textId="1D71BCE2" w:rsidR="00D42912" w:rsidRPr="00353EB7" w:rsidRDefault="00D42912"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 xml:space="preserve">Telia Eesti AS </w:t>
            </w:r>
          </w:p>
        </w:tc>
        <w:tc>
          <w:tcPr>
            <w:tcW w:w="4992" w:type="dxa"/>
          </w:tcPr>
          <w:p w14:paraId="0E2C57B6" w14:textId="77777777" w:rsidR="00D42912" w:rsidRPr="00353EB7" w:rsidRDefault="00D42912"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sidekaabli trassile äärmise kaabli teljest 1 m mõlemale poole kaablit</w:t>
            </w:r>
          </w:p>
        </w:tc>
      </w:tr>
      <w:tr w:rsidR="00A35092" w:rsidRPr="00353EB7" w14:paraId="31A36476" w14:textId="77777777" w:rsidTr="00E168FD">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19E80751" w14:textId="77777777" w:rsidR="00A35092" w:rsidRPr="00353EB7" w:rsidRDefault="00A35092" w:rsidP="00D42912">
            <w:pPr>
              <w:spacing w:before="0"/>
              <w:jc w:val="center"/>
              <w:rPr>
                <w:rFonts w:cs="Arial"/>
                <w:lang w:val="et-EE"/>
              </w:rPr>
            </w:pPr>
            <w:r w:rsidRPr="00353EB7">
              <w:rPr>
                <w:rFonts w:cs="Arial"/>
                <w:lang w:val="et-EE"/>
              </w:rPr>
              <w:t xml:space="preserve">Krunt pos </w:t>
            </w:r>
          </w:p>
          <w:p w14:paraId="33B329E8" w14:textId="4807CFD9" w:rsidR="00A35092" w:rsidRPr="00353EB7" w:rsidRDefault="00A35092" w:rsidP="00D42912">
            <w:pPr>
              <w:spacing w:before="0"/>
              <w:jc w:val="center"/>
              <w:rPr>
                <w:rFonts w:cs="Arial"/>
                <w:b w:val="0"/>
                <w:bCs w:val="0"/>
                <w:lang w:val="et-EE"/>
              </w:rPr>
            </w:pPr>
            <w:r w:rsidRPr="00353EB7">
              <w:rPr>
                <w:rFonts w:cs="Arial"/>
                <w:lang w:val="et-EE"/>
              </w:rPr>
              <w:t>nr 16</w:t>
            </w:r>
          </w:p>
        </w:tc>
        <w:tc>
          <w:tcPr>
            <w:tcW w:w="1881" w:type="dxa"/>
            <w:vAlign w:val="center"/>
          </w:tcPr>
          <w:p w14:paraId="7B5B80F2" w14:textId="1401D10A" w:rsidR="00A35092" w:rsidRPr="00353EB7" w:rsidRDefault="00A35092" w:rsidP="00D4291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Aktsiaselts ELVESO</w:t>
            </w:r>
          </w:p>
        </w:tc>
        <w:tc>
          <w:tcPr>
            <w:tcW w:w="4992" w:type="dxa"/>
          </w:tcPr>
          <w:p w14:paraId="006EB1B0" w14:textId="3FA801AF" w:rsidR="00A35092" w:rsidRPr="00353EB7" w:rsidRDefault="00A35092"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Veetrassile ja reovee kanalisatsioonitrassile 2 m äärmise trassi teljest mõlemale poole trassi võrguvaldaja kasuks</w:t>
            </w:r>
          </w:p>
        </w:tc>
      </w:tr>
      <w:tr w:rsidR="00A35092" w:rsidRPr="00353EB7" w14:paraId="14987B23" w14:textId="77777777" w:rsidTr="00E168FD">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3C41B55E" w14:textId="77777777" w:rsidR="00A35092" w:rsidRPr="00353EB7" w:rsidRDefault="00A35092" w:rsidP="00D42912">
            <w:pPr>
              <w:spacing w:before="0"/>
              <w:jc w:val="center"/>
              <w:rPr>
                <w:rFonts w:cs="Arial"/>
                <w:lang w:val="et-EE"/>
              </w:rPr>
            </w:pPr>
          </w:p>
        </w:tc>
        <w:tc>
          <w:tcPr>
            <w:tcW w:w="1881" w:type="dxa"/>
            <w:vAlign w:val="center"/>
          </w:tcPr>
          <w:p w14:paraId="3FD79C02" w14:textId="0C4D6E16" w:rsidR="00A35092" w:rsidRPr="00353EB7" w:rsidRDefault="00A35092" w:rsidP="00D4291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Elektrilevi OÜ</w:t>
            </w:r>
          </w:p>
        </w:tc>
        <w:tc>
          <w:tcPr>
            <w:tcW w:w="4992" w:type="dxa"/>
          </w:tcPr>
          <w:p w14:paraId="4D88CFCB" w14:textId="1184F492" w:rsidR="00A35092" w:rsidRPr="00353EB7" w:rsidRDefault="00A35092"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maakaabli trassile äärmise kaabli teljest 1 m mõlemale poole kaablit</w:t>
            </w:r>
          </w:p>
        </w:tc>
      </w:tr>
      <w:tr w:rsidR="00A35092" w:rsidRPr="00353EB7" w14:paraId="40DC3D2C" w14:textId="77777777" w:rsidTr="00E168FD">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4819E53D" w14:textId="77777777" w:rsidR="00A35092" w:rsidRPr="00353EB7" w:rsidRDefault="00A35092" w:rsidP="00D42912">
            <w:pPr>
              <w:spacing w:before="0"/>
              <w:jc w:val="center"/>
              <w:rPr>
                <w:rFonts w:cs="Arial"/>
                <w:lang w:val="et-EE"/>
              </w:rPr>
            </w:pPr>
          </w:p>
        </w:tc>
        <w:tc>
          <w:tcPr>
            <w:tcW w:w="1881" w:type="dxa"/>
            <w:vAlign w:val="center"/>
          </w:tcPr>
          <w:p w14:paraId="247C3239" w14:textId="013206FF" w:rsidR="00A35092" w:rsidRPr="00353EB7" w:rsidRDefault="00A35092" w:rsidP="00D4291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 xml:space="preserve">Telia Eesti AS </w:t>
            </w:r>
          </w:p>
        </w:tc>
        <w:tc>
          <w:tcPr>
            <w:tcW w:w="4992" w:type="dxa"/>
          </w:tcPr>
          <w:p w14:paraId="4B9F7F1C" w14:textId="7743223A" w:rsidR="00A35092" w:rsidRPr="00353EB7" w:rsidRDefault="00A35092"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sidekaabli trassile äärmise kaabli teljest 1 m mõlemale poole kaablit</w:t>
            </w:r>
          </w:p>
        </w:tc>
      </w:tr>
      <w:tr w:rsidR="00A35092" w:rsidRPr="00353EB7" w14:paraId="79AB5AA8" w14:textId="77777777" w:rsidTr="00E168FD">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5905E81D" w14:textId="77777777" w:rsidR="00A35092" w:rsidRPr="00353EB7" w:rsidRDefault="00A35092" w:rsidP="00D42912">
            <w:pPr>
              <w:spacing w:before="0"/>
              <w:jc w:val="center"/>
              <w:rPr>
                <w:rFonts w:cs="Arial"/>
                <w:lang w:val="et-EE"/>
              </w:rPr>
            </w:pPr>
          </w:p>
        </w:tc>
        <w:tc>
          <w:tcPr>
            <w:tcW w:w="1881" w:type="dxa"/>
            <w:vAlign w:val="center"/>
          </w:tcPr>
          <w:p w14:paraId="52A68251" w14:textId="68875FC6" w:rsidR="00A35092" w:rsidRPr="00353EB7" w:rsidRDefault="00A35092" w:rsidP="00D4291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Telia Eesti AS</w:t>
            </w:r>
          </w:p>
        </w:tc>
        <w:tc>
          <w:tcPr>
            <w:tcW w:w="4992" w:type="dxa"/>
          </w:tcPr>
          <w:p w14:paraId="58E238D6" w14:textId="0AE2F39A" w:rsidR="00A35092" w:rsidRPr="00353EB7" w:rsidRDefault="00A35092"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sidevõrgu liitumispunktile 1m liitumispunkti keskmest ümber perimeetri võrguvaldaja kasuks</w:t>
            </w:r>
          </w:p>
        </w:tc>
      </w:tr>
      <w:tr w:rsidR="005B794F" w:rsidRPr="00353EB7" w14:paraId="1362F4D8" w14:textId="77777777" w:rsidTr="000E3350">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2AA9A1B5" w14:textId="7107C801" w:rsidR="005B794F" w:rsidRPr="00353EB7" w:rsidRDefault="005B794F" w:rsidP="005B794F">
            <w:pPr>
              <w:spacing w:before="0"/>
              <w:jc w:val="center"/>
              <w:rPr>
                <w:rFonts w:cs="Arial"/>
                <w:lang w:val="et-EE"/>
              </w:rPr>
            </w:pPr>
            <w:r w:rsidRPr="00353EB7">
              <w:rPr>
                <w:rFonts w:cs="Arial"/>
                <w:lang w:val="et-EE"/>
              </w:rPr>
              <w:t>Veski tee L4 (</w:t>
            </w:r>
            <w:r w:rsidRPr="00353EB7">
              <w:rPr>
                <w:rFonts w:ascii="Roboto" w:hAnsi="Roboto"/>
                <w:sz w:val="21"/>
                <w:szCs w:val="21"/>
                <w:shd w:val="clear" w:color="auto" w:fill="FFFFFF"/>
                <w:lang w:val="et-EE"/>
              </w:rPr>
              <w:t>65301:001:2987)</w:t>
            </w:r>
          </w:p>
        </w:tc>
        <w:tc>
          <w:tcPr>
            <w:tcW w:w="1881" w:type="dxa"/>
            <w:vAlign w:val="center"/>
          </w:tcPr>
          <w:p w14:paraId="48AD74CB" w14:textId="3ADCD0D6" w:rsidR="005B794F" w:rsidRPr="00353EB7" w:rsidRDefault="005B794F" w:rsidP="005B794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Aktsiaselts ELVESO</w:t>
            </w:r>
          </w:p>
        </w:tc>
        <w:tc>
          <w:tcPr>
            <w:tcW w:w="4992" w:type="dxa"/>
          </w:tcPr>
          <w:p w14:paraId="416679FF" w14:textId="73068423" w:rsidR="005B794F" w:rsidRPr="00353EB7" w:rsidRDefault="005B794F" w:rsidP="005B794F">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Veetrassile ja reovee kanalisatsioonitrassile 2 m äärmise trassi teljest mõlemale poole trassi võrguvaldaja kasuks</w:t>
            </w:r>
          </w:p>
        </w:tc>
      </w:tr>
      <w:tr w:rsidR="00844700" w:rsidRPr="00353EB7" w14:paraId="73CA6EAF" w14:textId="77777777" w:rsidTr="007971F9">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68251962" w14:textId="77777777" w:rsidR="00844700" w:rsidRPr="00353EB7" w:rsidRDefault="00844700" w:rsidP="00844700">
            <w:pPr>
              <w:spacing w:before="0"/>
              <w:jc w:val="center"/>
              <w:rPr>
                <w:rFonts w:cs="Arial"/>
                <w:lang w:val="et-EE"/>
              </w:rPr>
            </w:pPr>
          </w:p>
        </w:tc>
        <w:tc>
          <w:tcPr>
            <w:tcW w:w="1881" w:type="dxa"/>
          </w:tcPr>
          <w:p w14:paraId="724BA555" w14:textId="78223D02"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 xml:space="preserve">Telia Eesti AS </w:t>
            </w:r>
          </w:p>
        </w:tc>
        <w:tc>
          <w:tcPr>
            <w:tcW w:w="4992" w:type="dxa"/>
          </w:tcPr>
          <w:p w14:paraId="5B129AD3" w14:textId="548B7062" w:rsidR="00844700" w:rsidRPr="00353EB7" w:rsidRDefault="00844700"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sidekaabli trassile äärmise kaabli teljest 1 m mõlemale poole kaablit</w:t>
            </w:r>
          </w:p>
        </w:tc>
      </w:tr>
      <w:tr w:rsidR="00D42912" w:rsidRPr="00353EB7" w14:paraId="69B9C136" w14:textId="77777777" w:rsidTr="00E31AFD">
        <w:tc>
          <w:tcPr>
            <w:cnfStyle w:val="001000000000" w:firstRow="0" w:lastRow="0" w:firstColumn="1" w:lastColumn="0" w:oddVBand="0" w:evenVBand="0" w:oddHBand="0" w:evenHBand="0" w:firstRowFirstColumn="0" w:firstRowLastColumn="0" w:lastRowFirstColumn="0" w:lastRowLastColumn="0"/>
            <w:tcW w:w="9498" w:type="dxa"/>
            <w:gridSpan w:val="3"/>
            <w:vAlign w:val="center"/>
          </w:tcPr>
          <w:p w14:paraId="72E8D82A" w14:textId="0BAD714D" w:rsidR="00D42912" w:rsidRPr="00353EB7" w:rsidRDefault="00D42912" w:rsidP="006E2113">
            <w:pPr>
              <w:autoSpaceDE w:val="0"/>
              <w:spacing w:before="0"/>
              <w:rPr>
                <w:lang w:val="et-EE"/>
              </w:rPr>
            </w:pPr>
            <w:r w:rsidRPr="00353EB7">
              <w:rPr>
                <w:rFonts w:cs="Arial"/>
                <w:lang w:val="et-EE"/>
              </w:rPr>
              <w:t>Servituudi vajadus tehnovõrkudele väljaspool planeeringuala:</w:t>
            </w:r>
          </w:p>
        </w:tc>
      </w:tr>
      <w:tr w:rsidR="00D42912" w:rsidRPr="00353EB7" w14:paraId="10E34B9D" w14:textId="77777777" w:rsidTr="00E168FD">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1F70F672" w14:textId="352403A8" w:rsidR="00D42912" w:rsidRPr="00353EB7" w:rsidRDefault="00D42912" w:rsidP="00D42912">
            <w:pPr>
              <w:spacing w:before="0"/>
              <w:jc w:val="center"/>
              <w:rPr>
                <w:rFonts w:cs="Arial"/>
                <w:lang w:val="et-EE"/>
              </w:rPr>
            </w:pPr>
            <w:r w:rsidRPr="00353EB7">
              <w:rPr>
                <w:rFonts w:cs="Arial"/>
                <w:lang w:val="et-EE"/>
              </w:rPr>
              <w:t>Ves</w:t>
            </w:r>
            <w:r w:rsidR="00C4407F" w:rsidRPr="00353EB7">
              <w:rPr>
                <w:rFonts w:cs="Arial"/>
                <w:lang w:val="et-EE"/>
              </w:rPr>
              <w:t>k</w:t>
            </w:r>
            <w:r w:rsidRPr="00353EB7">
              <w:rPr>
                <w:rFonts w:cs="Arial"/>
                <w:lang w:val="et-EE"/>
              </w:rPr>
              <w:t>i tee (65301:001:2989)</w:t>
            </w:r>
          </w:p>
        </w:tc>
        <w:tc>
          <w:tcPr>
            <w:tcW w:w="1881" w:type="dxa"/>
            <w:vAlign w:val="center"/>
          </w:tcPr>
          <w:p w14:paraId="4BAB2DEF" w14:textId="27886CBF" w:rsidR="00D42912" w:rsidRPr="00353EB7" w:rsidRDefault="00D42912" w:rsidP="00D4291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Aktsiaselts ELVESO</w:t>
            </w:r>
          </w:p>
        </w:tc>
        <w:tc>
          <w:tcPr>
            <w:tcW w:w="4992" w:type="dxa"/>
          </w:tcPr>
          <w:p w14:paraId="010DFE59" w14:textId="5C0830E5" w:rsidR="00D42912" w:rsidRPr="00353EB7" w:rsidRDefault="00D42912"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Veetrassile ja reovee kanalisatsioonitrassile 2 m äärmise trassi teljest mõlemale poole trassi võrguvaldaja kasuks</w:t>
            </w:r>
          </w:p>
        </w:tc>
      </w:tr>
      <w:tr w:rsidR="00D42912" w:rsidRPr="00353EB7" w14:paraId="47FE4975" w14:textId="77777777" w:rsidTr="00E168FD">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0DF15897" w14:textId="77777777" w:rsidR="00D42912" w:rsidRPr="00353EB7" w:rsidRDefault="00D42912" w:rsidP="00D42912">
            <w:pPr>
              <w:spacing w:before="0"/>
              <w:jc w:val="center"/>
              <w:rPr>
                <w:rFonts w:cs="Arial"/>
                <w:lang w:val="et-EE"/>
              </w:rPr>
            </w:pPr>
          </w:p>
        </w:tc>
        <w:tc>
          <w:tcPr>
            <w:tcW w:w="1881" w:type="dxa"/>
            <w:vAlign w:val="center"/>
          </w:tcPr>
          <w:p w14:paraId="7EE05565" w14:textId="0ABB7568" w:rsidR="00D42912" w:rsidRPr="00353EB7" w:rsidRDefault="00D42912" w:rsidP="00D4291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 xml:space="preserve">Telia Eesti AS </w:t>
            </w:r>
          </w:p>
        </w:tc>
        <w:tc>
          <w:tcPr>
            <w:tcW w:w="4992" w:type="dxa"/>
          </w:tcPr>
          <w:p w14:paraId="7F38FAE6" w14:textId="5493CA2E" w:rsidR="00D42912" w:rsidRPr="00353EB7" w:rsidRDefault="00D42912"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sidekaabli trassile äärmise kaabli teljest 1 m mõlemale poole kaablit</w:t>
            </w:r>
          </w:p>
        </w:tc>
      </w:tr>
      <w:tr w:rsidR="00D42912" w:rsidRPr="00353EB7" w14:paraId="0F4A783F" w14:textId="77777777" w:rsidTr="00E168FD">
        <w:tc>
          <w:tcPr>
            <w:cnfStyle w:val="001000000000" w:firstRow="0" w:lastRow="0" w:firstColumn="1" w:lastColumn="0" w:oddVBand="0" w:evenVBand="0" w:oddHBand="0" w:evenHBand="0" w:firstRowFirstColumn="0" w:firstRowLastColumn="0" w:lastRowFirstColumn="0" w:lastRowLastColumn="0"/>
            <w:tcW w:w="2625" w:type="dxa"/>
            <w:vAlign w:val="center"/>
          </w:tcPr>
          <w:p w14:paraId="2DE11C55" w14:textId="35E2EED4" w:rsidR="00D42912" w:rsidRPr="00353EB7" w:rsidRDefault="00844700" w:rsidP="00D42912">
            <w:pPr>
              <w:spacing w:before="0"/>
              <w:jc w:val="center"/>
              <w:rPr>
                <w:rFonts w:cs="Arial"/>
                <w:lang w:val="et-EE"/>
              </w:rPr>
            </w:pPr>
            <w:r w:rsidRPr="00353EB7">
              <w:rPr>
                <w:rFonts w:cs="Arial"/>
                <w:lang w:val="et-EE"/>
              </w:rPr>
              <w:t>Veski tee L7 (</w:t>
            </w:r>
            <w:r w:rsidRPr="00353EB7">
              <w:rPr>
                <w:rFonts w:ascii="Roboto" w:hAnsi="Roboto"/>
                <w:sz w:val="21"/>
                <w:szCs w:val="21"/>
                <w:shd w:val="clear" w:color="auto" w:fill="FFFFFF"/>
                <w:lang w:val="et-EE"/>
              </w:rPr>
              <w:t>65301:001:5310)</w:t>
            </w:r>
          </w:p>
        </w:tc>
        <w:tc>
          <w:tcPr>
            <w:tcW w:w="1881" w:type="dxa"/>
            <w:vAlign w:val="center"/>
          </w:tcPr>
          <w:p w14:paraId="3008B9E1" w14:textId="306484A0" w:rsidR="00D42912" w:rsidRPr="00353EB7" w:rsidRDefault="00844700" w:rsidP="00D4291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Elektrilevi OÜ</w:t>
            </w:r>
          </w:p>
        </w:tc>
        <w:tc>
          <w:tcPr>
            <w:tcW w:w="4992" w:type="dxa"/>
          </w:tcPr>
          <w:p w14:paraId="59CFADC6" w14:textId="5299EBF7" w:rsidR="00D42912" w:rsidRPr="00353EB7" w:rsidRDefault="00844700"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maakaabli trassile äärmise kaabli teljest 1 m mõlemale poole kaablit</w:t>
            </w:r>
          </w:p>
        </w:tc>
      </w:tr>
    </w:tbl>
    <w:p w14:paraId="6A957B6D" w14:textId="77777777" w:rsidR="00D42912" w:rsidRPr="00353EB7" w:rsidRDefault="00D42912" w:rsidP="006F2264">
      <w:pPr>
        <w:spacing w:before="0" w:after="0"/>
        <w:rPr>
          <w:rFonts w:cs="Arial"/>
          <w:color w:val="000000"/>
          <w:lang w:val="et-EE"/>
        </w:rPr>
      </w:pPr>
    </w:p>
    <w:p w14:paraId="1DF9F1E2" w14:textId="5CB8E989" w:rsidR="00844700" w:rsidRPr="00353EB7" w:rsidRDefault="00844700" w:rsidP="00844700">
      <w:pPr>
        <w:pStyle w:val="Heading2"/>
        <w:numPr>
          <w:ilvl w:val="1"/>
          <w:numId w:val="5"/>
        </w:numPr>
        <w:tabs>
          <w:tab w:val="left" w:pos="426"/>
        </w:tabs>
        <w:spacing w:before="0"/>
        <w:jc w:val="both"/>
        <w:rPr>
          <w:rFonts w:cs="Arial"/>
          <w:szCs w:val="22"/>
          <w:lang w:val="et-EE"/>
        </w:rPr>
      </w:pPr>
      <w:bookmarkStart w:id="55" w:name="_Toc145063132"/>
      <w:r w:rsidRPr="00353EB7">
        <w:rPr>
          <w:rFonts w:cs="Arial"/>
          <w:szCs w:val="22"/>
          <w:lang w:val="et-EE"/>
        </w:rPr>
        <w:t>Tehnovõrkude lahendus</w:t>
      </w:r>
      <w:bookmarkEnd w:id="55"/>
    </w:p>
    <w:p w14:paraId="6B8F1836" w14:textId="77777777" w:rsidR="00844700" w:rsidRPr="00353EB7" w:rsidRDefault="00844700" w:rsidP="00844700">
      <w:pPr>
        <w:spacing w:before="0" w:after="0"/>
        <w:jc w:val="both"/>
        <w:rPr>
          <w:rFonts w:cs="Arial"/>
          <w:lang w:val="et-EE" w:eastAsia="ar-SA"/>
        </w:rPr>
      </w:pPr>
      <w:r w:rsidRPr="00353EB7">
        <w:rPr>
          <w:rFonts w:cs="Arial"/>
          <w:lang w:val="et-EE" w:eastAsia="ar-SA"/>
        </w:rPr>
        <w:t>Tehnovõrkude lahenduse koostamisel on arvestatud olemasolevat olukorda, planeerimislahendust ja sellest tulenevaid vajadusi ning tehnovõrkude valdajate või vastavat teenust osutavate ettevõtete poolt väljastatud tehniliste tingimustega.</w:t>
      </w:r>
    </w:p>
    <w:p w14:paraId="6BA0CE3E" w14:textId="77777777" w:rsidR="00844700" w:rsidRPr="00353EB7" w:rsidRDefault="00844700" w:rsidP="00844700">
      <w:pPr>
        <w:spacing w:before="0" w:after="0"/>
        <w:jc w:val="both"/>
        <w:rPr>
          <w:rFonts w:cs="Arial"/>
          <w:lang w:val="et-EE" w:eastAsia="ar-SA"/>
        </w:rPr>
      </w:pPr>
      <w:r w:rsidRPr="00353EB7">
        <w:rPr>
          <w:rFonts w:cs="Arial"/>
          <w:lang w:val="et-EE" w:eastAsia="ar-SA"/>
        </w:rPr>
        <w:t>Detailplaneeringuga on esitatud põhimõtteline lahendus.</w:t>
      </w:r>
    </w:p>
    <w:p w14:paraId="13151FD4" w14:textId="77777777" w:rsidR="00844700" w:rsidRPr="00353EB7" w:rsidRDefault="00844700" w:rsidP="00844700">
      <w:pPr>
        <w:spacing w:before="0" w:after="0"/>
        <w:jc w:val="both"/>
        <w:rPr>
          <w:rFonts w:cs="Arial"/>
          <w:lang w:val="et-EE" w:eastAsia="ar-SA"/>
        </w:rPr>
      </w:pPr>
      <w:r w:rsidRPr="00353EB7">
        <w:rPr>
          <w:rFonts w:cs="Arial"/>
          <w:lang w:val="et-EE" w:eastAsia="ar-SA"/>
        </w:rPr>
        <w:t>Tehnovõrkude vahelised kaugused täpsustuvad eriosade projektide koostamise käigus.</w:t>
      </w:r>
    </w:p>
    <w:p w14:paraId="2C72D2DF" w14:textId="77777777" w:rsidR="00844700" w:rsidRPr="00353EB7" w:rsidRDefault="00844700" w:rsidP="00844700">
      <w:pPr>
        <w:spacing w:before="0" w:after="0"/>
        <w:jc w:val="both"/>
        <w:rPr>
          <w:rFonts w:cs="Arial"/>
          <w:lang w:val="et-EE" w:eastAsia="ar-SA"/>
        </w:rPr>
      </w:pPr>
      <w:r w:rsidRPr="00353EB7">
        <w:rPr>
          <w:rFonts w:cs="Arial"/>
          <w:lang w:val="et-EE" w:eastAsia="ar-SA"/>
        </w:rPr>
        <w:t>Tehnovõrkude lahendus on esitatud joonisel AS-05 Tehnovõrkude koondplaan.</w:t>
      </w:r>
    </w:p>
    <w:p w14:paraId="29257676" w14:textId="77777777" w:rsidR="00844700" w:rsidRPr="00353EB7" w:rsidRDefault="00844700" w:rsidP="00844700">
      <w:pPr>
        <w:spacing w:before="0" w:after="0"/>
        <w:jc w:val="both"/>
        <w:rPr>
          <w:rFonts w:cs="Arial"/>
          <w:lang w:val="et-EE" w:eastAsia="ar-SA"/>
        </w:rPr>
      </w:pPr>
    </w:p>
    <w:p w14:paraId="5B6FBDA4" w14:textId="5DC03A3B" w:rsidR="00844700" w:rsidRPr="00353EB7" w:rsidRDefault="00844700" w:rsidP="00E762D9">
      <w:pPr>
        <w:pStyle w:val="Heading3"/>
        <w:numPr>
          <w:ilvl w:val="2"/>
          <w:numId w:val="47"/>
        </w:numPr>
        <w:rPr>
          <w:lang w:val="et-EE"/>
        </w:rPr>
      </w:pPr>
      <w:bookmarkStart w:id="56" w:name="_Toc145063133"/>
      <w:r w:rsidRPr="00353EB7">
        <w:rPr>
          <w:lang w:val="et-EE"/>
        </w:rPr>
        <w:t>Veevarustus ja kanalisatsioon</w:t>
      </w:r>
      <w:bookmarkEnd w:id="56"/>
    </w:p>
    <w:p w14:paraId="62C24492" w14:textId="3BD457C5" w:rsidR="00844700" w:rsidRPr="00353EB7" w:rsidRDefault="00844700" w:rsidP="00844700">
      <w:pPr>
        <w:spacing w:before="0" w:after="0"/>
        <w:jc w:val="both"/>
        <w:rPr>
          <w:rFonts w:cs="Arial"/>
          <w:lang w:val="et-EE" w:eastAsia="ar-SA"/>
        </w:rPr>
      </w:pPr>
      <w:r w:rsidRPr="00353EB7">
        <w:rPr>
          <w:rFonts w:cs="Arial"/>
          <w:lang w:val="et-EE" w:eastAsia="ar-SA"/>
        </w:rPr>
        <w:t xml:space="preserve">Vee- ja kanalisatsioonivarustus on lahendatud vastavalt </w:t>
      </w:r>
      <w:r w:rsidR="00E762D9" w:rsidRPr="00353EB7">
        <w:rPr>
          <w:rFonts w:cs="Arial"/>
          <w:lang w:val="et-EE" w:eastAsia="ar-SA"/>
        </w:rPr>
        <w:t>Aktsiaselts ELVESO</w:t>
      </w:r>
      <w:r w:rsidRPr="00353EB7">
        <w:rPr>
          <w:rFonts w:cs="Arial"/>
          <w:lang w:val="et-EE" w:eastAsia="ar-SA"/>
        </w:rPr>
        <w:t xml:space="preserve"> 03.05.2023. a tehnilistele tingimustele nr VK-TT 034.</w:t>
      </w:r>
    </w:p>
    <w:p w14:paraId="51CD6EBA" w14:textId="0BF756C8" w:rsidR="00844700" w:rsidRPr="00353EB7" w:rsidRDefault="00844700" w:rsidP="00844700">
      <w:pPr>
        <w:spacing w:before="0" w:after="0"/>
        <w:jc w:val="both"/>
        <w:rPr>
          <w:rFonts w:cs="Arial"/>
          <w:lang w:val="et-EE" w:eastAsia="ar-SA"/>
        </w:rPr>
      </w:pPr>
      <w:r w:rsidRPr="00353EB7">
        <w:rPr>
          <w:rFonts w:cs="Arial"/>
          <w:lang w:val="et-EE" w:eastAsia="ar-SA"/>
        </w:rPr>
        <w:t>Ühisveevärgi ühinemispunktid asub katastriüksustel Veski tee (katastritunnusega 65301:001:2989, planeeringualast kõrval).</w:t>
      </w:r>
    </w:p>
    <w:p w14:paraId="511DBFAB" w14:textId="5DC995CE" w:rsidR="00844700" w:rsidRPr="00353EB7" w:rsidRDefault="00E762D9" w:rsidP="00844700">
      <w:pPr>
        <w:spacing w:before="0" w:after="0"/>
        <w:jc w:val="both"/>
        <w:rPr>
          <w:rFonts w:cs="Arial"/>
          <w:lang w:val="et-EE" w:eastAsia="ar-SA"/>
        </w:rPr>
      </w:pPr>
      <w:r w:rsidRPr="00353EB7">
        <w:rPr>
          <w:rFonts w:cs="Arial"/>
          <w:lang w:val="et-EE" w:eastAsia="ar-SA"/>
        </w:rPr>
        <w:t>Aktsiaselts ELVESO</w:t>
      </w:r>
      <w:r w:rsidR="00844700" w:rsidRPr="00353EB7">
        <w:rPr>
          <w:rFonts w:cs="Arial"/>
          <w:lang w:val="et-EE" w:eastAsia="ar-SA"/>
        </w:rPr>
        <w:t xml:space="preserve"> on nõus lubama detailplaneeringu alale vett vastavalt Rae valla ühisveevärgi ja -kanalisatsiooni arengukavale koguses kuni 180,0 m</w:t>
      </w:r>
      <w:r w:rsidR="00844700" w:rsidRPr="00353EB7">
        <w:rPr>
          <w:rFonts w:cs="Arial"/>
          <w:vertAlign w:val="superscript"/>
          <w:lang w:val="et-EE" w:eastAsia="ar-SA"/>
        </w:rPr>
        <w:t>3</w:t>
      </w:r>
      <w:r w:rsidR="00844700" w:rsidRPr="00353EB7">
        <w:rPr>
          <w:rFonts w:cs="Arial"/>
          <w:lang w:val="et-EE" w:eastAsia="ar-SA"/>
        </w:rPr>
        <w:t>/kuus (6 m</w:t>
      </w:r>
      <w:r w:rsidR="00844700" w:rsidRPr="00353EB7">
        <w:rPr>
          <w:rFonts w:cs="Arial"/>
          <w:vertAlign w:val="superscript"/>
          <w:lang w:val="et-EE" w:eastAsia="ar-SA"/>
        </w:rPr>
        <w:t>3</w:t>
      </w:r>
      <w:r w:rsidR="00844700" w:rsidRPr="00353EB7">
        <w:rPr>
          <w:rFonts w:cs="Arial"/>
          <w:lang w:val="et-EE" w:eastAsia="ar-SA"/>
        </w:rPr>
        <w:t>/d).</w:t>
      </w:r>
    </w:p>
    <w:p w14:paraId="7D4EE4C0" w14:textId="44A5DC11" w:rsidR="00844700" w:rsidRPr="00353EB7" w:rsidRDefault="00E762D9" w:rsidP="00844700">
      <w:pPr>
        <w:spacing w:before="0" w:after="0"/>
        <w:jc w:val="both"/>
        <w:rPr>
          <w:rFonts w:cs="Arial"/>
          <w:lang w:val="et-EE" w:eastAsia="ar-SA"/>
        </w:rPr>
      </w:pPr>
      <w:r w:rsidRPr="00353EB7">
        <w:rPr>
          <w:rFonts w:cs="Arial"/>
          <w:lang w:val="et-EE" w:eastAsia="ar-SA"/>
        </w:rPr>
        <w:t>Aktsiaselts ELVESO</w:t>
      </w:r>
      <w:r w:rsidR="00844700" w:rsidRPr="00353EB7">
        <w:rPr>
          <w:rFonts w:cs="Arial"/>
          <w:lang w:val="et-EE" w:eastAsia="ar-SA"/>
        </w:rPr>
        <w:t xml:space="preserve"> on nõus reovett vastu võtma detailplaneeringu alalt vastavalt Rae valla ühisveevärgi ja -kanalisatsiooni arengukavale koguses kuni 180,0 m</w:t>
      </w:r>
      <w:r w:rsidR="00844700" w:rsidRPr="00353EB7">
        <w:rPr>
          <w:rFonts w:cs="Arial"/>
          <w:vertAlign w:val="superscript"/>
          <w:lang w:val="et-EE" w:eastAsia="ar-SA"/>
        </w:rPr>
        <w:t>3</w:t>
      </w:r>
      <w:r w:rsidR="00844700" w:rsidRPr="00353EB7">
        <w:rPr>
          <w:rFonts w:cs="Arial"/>
          <w:lang w:val="et-EE" w:eastAsia="ar-SA"/>
        </w:rPr>
        <w:t>/kuus (6 m</w:t>
      </w:r>
      <w:r w:rsidR="00844700" w:rsidRPr="00353EB7">
        <w:rPr>
          <w:rFonts w:cs="Arial"/>
          <w:vertAlign w:val="superscript"/>
          <w:lang w:val="et-EE" w:eastAsia="ar-SA"/>
        </w:rPr>
        <w:t>3</w:t>
      </w:r>
      <w:r w:rsidR="00844700" w:rsidRPr="00353EB7">
        <w:rPr>
          <w:rFonts w:cs="Arial"/>
          <w:lang w:val="et-EE" w:eastAsia="ar-SA"/>
        </w:rPr>
        <w:t>/d).</w:t>
      </w:r>
    </w:p>
    <w:p w14:paraId="56AA8D97" w14:textId="18BF9C51" w:rsidR="00844700" w:rsidRPr="00353EB7" w:rsidRDefault="00844700" w:rsidP="00844700">
      <w:pPr>
        <w:spacing w:before="0" w:after="0"/>
        <w:jc w:val="both"/>
        <w:rPr>
          <w:rFonts w:cs="Arial"/>
          <w:lang w:val="et-EE" w:eastAsia="ar-SA"/>
        </w:rPr>
      </w:pPr>
      <w:r w:rsidRPr="00353EB7">
        <w:rPr>
          <w:rFonts w:cs="Arial"/>
          <w:lang w:val="et-EE" w:eastAsia="ar-SA"/>
        </w:rPr>
        <w:t>Planeeritud kruntide reoveed suunatakse planeeritud isevoolse kanalisatsioonitrassiga olemasolevasse kanalisatsioonitorustikku, mis asub katastriüksusel Veski tee (katastritunnusega 65301:001:2989, planeeringualast kõrval).</w:t>
      </w:r>
    </w:p>
    <w:p w14:paraId="6806ACCD" w14:textId="77777777" w:rsidR="00844700" w:rsidRPr="00353EB7" w:rsidRDefault="00844700" w:rsidP="00844700">
      <w:pPr>
        <w:spacing w:before="0" w:after="0"/>
        <w:jc w:val="both"/>
        <w:rPr>
          <w:rFonts w:cs="Arial"/>
          <w:lang w:val="et-EE" w:eastAsia="ar-SA"/>
        </w:rPr>
      </w:pPr>
      <w:r w:rsidRPr="00353EB7">
        <w:rPr>
          <w:rFonts w:cs="Arial"/>
          <w:lang w:val="et-EE" w:eastAsia="ar-SA"/>
        </w:rPr>
        <w:t>Moodustatava uue kinnistu piirist mitte kaugemale kui 1 m välja poole on planeeritud vee ja kanalisatsiooni liitumispunktid.</w:t>
      </w:r>
    </w:p>
    <w:p w14:paraId="6320113B" w14:textId="77777777" w:rsidR="00844700" w:rsidRPr="00353EB7" w:rsidRDefault="00844700" w:rsidP="00844700">
      <w:pPr>
        <w:spacing w:before="0" w:after="0"/>
        <w:jc w:val="both"/>
        <w:rPr>
          <w:rFonts w:cs="Arial"/>
          <w:lang w:val="et-EE" w:eastAsia="ar-SA"/>
        </w:rPr>
      </w:pPr>
      <w:r w:rsidRPr="00353EB7">
        <w:rPr>
          <w:rFonts w:cs="Arial"/>
          <w:lang w:val="et-EE" w:eastAsia="ar-SA"/>
        </w:rPr>
        <w:t>Ühisveevärk ja -kanalisatsioon projekteeritakse ja ehitatakse välja vastavalt ühisveevärgi ja kanalisatsiooni seadusele ning kehtivatele normidele RIL 77-2013.</w:t>
      </w:r>
    </w:p>
    <w:p w14:paraId="6041FFB0" w14:textId="77777777" w:rsidR="00844700" w:rsidRPr="00353EB7" w:rsidRDefault="00844700" w:rsidP="00844700">
      <w:pPr>
        <w:spacing w:before="0" w:after="0"/>
        <w:jc w:val="both"/>
        <w:rPr>
          <w:rFonts w:cs="Arial"/>
          <w:lang w:val="et-EE" w:eastAsia="ar-SA"/>
        </w:rPr>
      </w:pPr>
      <w:r w:rsidRPr="00353EB7">
        <w:rPr>
          <w:rFonts w:cs="Arial"/>
          <w:lang w:val="et-EE" w:eastAsia="ar-SA"/>
        </w:rPr>
        <w:lastRenderedPageBreak/>
        <w:t xml:space="preserve">Trasside juurdepääsuks ja hooldamiseks rajatakse trasside kaitsevööndi ulatuses servituudi ala. Vee- ja kanalisatsioonitorustike kaitsevöönd ulatub torustiku teljest </w:t>
      </w:r>
      <w:r w:rsidRPr="00353EB7">
        <w:rPr>
          <w:rFonts w:cs="Arial"/>
          <w:spacing w:val="-20"/>
          <w:lang w:val="et-EE" w:eastAsia="ar-SA"/>
        </w:rPr>
        <w:t>2 m</w:t>
      </w:r>
      <w:r w:rsidRPr="00353EB7">
        <w:rPr>
          <w:rFonts w:cs="Arial"/>
          <w:lang w:val="et-EE" w:eastAsia="ar-SA"/>
        </w:rPr>
        <w:t xml:space="preserve"> mõlemale poole, koridor laiusega </w:t>
      </w:r>
      <w:r w:rsidRPr="00353EB7">
        <w:rPr>
          <w:rFonts w:cs="Arial"/>
          <w:spacing w:val="-20"/>
          <w:lang w:val="et-EE" w:eastAsia="ar-SA"/>
        </w:rPr>
        <w:t>4</w:t>
      </w:r>
      <w:r w:rsidRPr="00353EB7">
        <w:rPr>
          <w:rFonts w:cs="Arial"/>
          <w:lang w:val="et-EE" w:eastAsia="ar-SA"/>
        </w:rPr>
        <w:t xml:space="preserve"> </w:t>
      </w:r>
      <w:r w:rsidRPr="00353EB7">
        <w:rPr>
          <w:rFonts w:cs="Arial"/>
          <w:spacing w:val="-20"/>
          <w:lang w:val="et-EE" w:eastAsia="ar-SA"/>
        </w:rPr>
        <w:t>m</w:t>
      </w:r>
      <w:r w:rsidRPr="00353EB7">
        <w:rPr>
          <w:rFonts w:cs="Arial"/>
          <w:lang w:val="et-EE" w:eastAsia="ar-SA"/>
        </w:rPr>
        <w:t>.</w:t>
      </w:r>
    </w:p>
    <w:p w14:paraId="5EFAFB6C" w14:textId="77777777" w:rsidR="00844700" w:rsidRPr="00353EB7" w:rsidRDefault="00844700" w:rsidP="00844700">
      <w:pPr>
        <w:spacing w:before="0" w:after="0"/>
        <w:jc w:val="both"/>
        <w:rPr>
          <w:rFonts w:cs="Arial"/>
          <w:lang w:val="et-EE" w:eastAsia="ar-SA"/>
        </w:rPr>
      </w:pPr>
      <w:r w:rsidRPr="00353EB7">
        <w:rPr>
          <w:rFonts w:cs="Arial"/>
          <w:lang w:val="et-EE" w:eastAsia="ar-SA"/>
        </w:rPr>
        <w:t>Vee- ja kanalisatsiooni ühinemispunktid olemasolevate torustikega on esitatud joonisel AS-05 Tehnovõrkude koondplaan. AS-05 Tehnovõrkude koondplaani joonisele on kanalisatsioonitrassile peale märgitud maapinna planeeritud absoluutne kõrgus ning kaevu põhja absoluutne kõrgus.</w:t>
      </w:r>
    </w:p>
    <w:p w14:paraId="07E5C062" w14:textId="77777777" w:rsidR="009409E0" w:rsidRPr="00353EB7" w:rsidRDefault="009409E0" w:rsidP="00844700">
      <w:pPr>
        <w:spacing w:before="0" w:after="0"/>
        <w:jc w:val="both"/>
        <w:rPr>
          <w:rFonts w:cs="Arial"/>
          <w:lang w:val="et-EE" w:eastAsia="ar-SA"/>
        </w:rPr>
      </w:pPr>
    </w:p>
    <w:p w14:paraId="790F0E4D" w14:textId="497338B0" w:rsidR="00844700" w:rsidRPr="00353EB7" w:rsidRDefault="00844700" w:rsidP="00E762D9">
      <w:pPr>
        <w:pStyle w:val="Caption"/>
        <w:spacing w:after="0"/>
        <w:rPr>
          <w:color w:val="auto"/>
          <w:lang w:val="et-EE"/>
        </w:rPr>
      </w:pPr>
      <w:r w:rsidRPr="00353EB7">
        <w:rPr>
          <w:color w:val="auto"/>
          <w:lang w:val="et-EE"/>
        </w:rPr>
        <w:t xml:space="preserve">Tabel </w:t>
      </w:r>
      <w:r w:rsidRPr="00353EB7">
        <w:rPr>
          <w:color w:val="auto"/>
          <w:lang w:val="et-EE"/>
        </w:rPr>
        <w:fldChar w:fldCharType="begin"/>
      </w:r>
      <w:r w:rsidRPr="00353EB7">
        <w:rPr>
          <w:color w:val="auto"/>
          <w:lang w:val="et-EE"/>
        </w:rPr>
        <w:instrText xml:space="preserve"> SEQ Tabel \* ARABIC </w:instrText>
      </w:r>
      <w:r w:rsidRPr="00353EB7">
        <w:rPr>
          <w:color w:val="auto"/>
          <w:lang w:val="et-EE"/>
        </w:rPr>
        <w:fldChar w:fldCharType="separate"/>
      </w:r>
      <w:r w:rsidR="009605A8" w:rsidRPr="00353EB7">
        <w:rPr>
          <w:color w:val="auto"/>
          <w:lang w:val="et-EE"/>
        </w:rPr>
        <w:t>6</w:t>
      </w:r>
      <w:r w:rsidRPr="00353EB7">
        <w:rPr>
          <w:color w:val="auto"/>
          <w:lang w:val="et-EE"/>
        </w:rPr>
        <w:fldChar w:fldCharType="end"/>
      </w:r>
      <w:r w:rsidR="002B7441" w:rsidRPr="00353EB7">
        <w:rPr>
          <w:color w:val="auto"/>
          <w:lang w:val="et-EE"/>
        </w:rPr>
        <w:t>.</w:t>
      </w:r>
      <w:r w:rsidRPr="00353EB7">
        <w:rPr>
          <w:color w:val="auto"/>
          <w:lang w:val="et-EE"/>
        </w:rPr>
        <w:t xml:space="preserve"> Vee ja olmereovee planeeritud kogused kruntide lõikes</w:t>
      </w:r>
      <w:r w:rsidR="00E762D9" w:rsidRPr="00353EB7">
        <w:rPr>
          <w:color w:val="auto"/>
          <w:lang w:val="et-EE"/>
        </w:rPr>
        <w:t>.</w:t>
      </w:r>
    </w:p>
    <w:tbl>
      <w:tblPr>
        <w:tblStyle w:val="GridTable1Light"/>
        <w:tblW w:w="9469" w:type="dxa"/>
        <w:tblInd w:w="-5" w:type="dxa"/>
        <w:tblLook w:val="04A0" w:firstRow="1" w:lastRow="0" w:firstColumn="1" w:lastColumn="0" w:noHBand="0" w:noVBand="1"/>
      </w:tblPr>
      <w:tblGrid>
        <w:gridCol w:w="1038"/>
        <w:gridCol w:w="1627"/>
        <w:gridCol w:w="1701"/>
        <w:gridCol w:w="2268"/>
        <w:gridCol w:w="2835"/>
      </w:tblGrid>
      <w:tr w:rsidR="00844700" w:rsidRPr="00353EB7" w14:paraId="62E341A4" w14:textId="77777777" w:rsidTr="008447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38" w:type="dxa"/>
            <w:shd w:val="clear" w:color="auto" w:fill="F2F2F2" w:themeFill="background1" w:themeFillShade="F2"/>
          </w:tcPr>
          <w:p w14:paraId="03BDD0F7" w14:textId="77777777" w:rsidR="00844700" w:rsidRPr="00353EB7" w:rsidRDefault="00844700" w:rsidP="00844700">
            <w:pPr>
              <w:autoSpaceDE w:val="0"/>
              <w:spacing w:before="0"/>
              <w:jc w:val="center"/>
              <w:rPr>
                <w:rFonts w:cs="Arial"/>
                <w:lang w:val="et-EE"/>
              </w:rPr>
            </w:pPr>
            <w:r w:rsidRPr="00353EB7">
              <w:rPr>
                <w:rFonts w:cs="Arial"/>
                <w:lang w:val="et-EE"/>
              </w:rPr>
              <w:t>Krundi pos nr</w:t>
            </w:r>
          </w:p>
        </w:tc>
        <w:tc>
          <w:tcPr>
            <w:tcW w:w="1627" w:type="dxa"/>
            <w:shd w:val="clear" w:color="auto" w:fill="F2F2F2" w:themeFill="background1" w:themeFillShade="F2"/>
          </w:tcPr>
          <w:p w14:paraId="240647A9" w14:textId="77777777" w:rsidR="00844700" w:rsidRPr="00353EB7" w:rsidRDefault="00844700" w:rsidP="0084470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Vee kogus (</w:t>
            </w:r>
            <w:bookmarkStart w:id="57" w:name="_Hlk135755413"/>
            <w:r w:rsidRPr="00353EB7">
              <w:rPr>
                <w:rFonts w:cs="Arial"/>
                <w:lang w:val="et-EE"/>
              </w:rPr>
              <w:t>m</w:t>
            </w:r>
            <w:r w:rsidRPr="00353EB7">
              <w:rPr>
                <w:rFonts w:cs="Arial"/>
                <w:vertAlign w:val="superscript"/>
                <w:lang w:val="et-EE"/>
              </w:rPr>
              <w:t>3</w:t>
            </w:r>
            <w:r w:rsidRPr="00353EB7">
              <w:rPr>
                <w:rFonts w:cs="Arial"/>
                <w:lang w:val="et-EE"/>
              </w:rPr>
              <w:t>/kuus</w:t>
            </w:r>
            <w:bookmarkEnd w:id="57"/>
            <w:r w:rsidRPr="00353EB7">
              <w:rPr>
                <w:rFonts w:cs="Arial"/>
                <w:lang w:val="et-EE"/>
              </w:rPr>
              <w:t>)</w:t>
            </w:r>
          </w:p>
        </w:tc>
        <w:tc>
          <w:tcPr>
            <w:tcW w:w="1701" w:type="dxa"/>
            <w:shd w:val="clear" w:color="auto" w:fill="F2F2F2" w:themeFill="background1" w:themeFillShade="F2"/>
          </w:tcPr>
          <w:p w14:paraId="1FF7E425" w14:textId="77777777" w:rsidR="00844700" w:rsidRPr="00353EB7" w:rsidRDefault="00844700" w:rsidP="0084470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Vee kogus max (m</w:t>
            </w:r>
            <w:r w:rsidRPr="00353EB7">
              <w:rPr>
                <w:rFonts w:cs="Arial"/>
                <w:vertAlign w:val="superscript"/>
                <w:lang w:val="et-EE"/>
              </w:rPr>
              <w:t>3</w:t>
            </w:r>
            <w:r w:rsidRPr="00353EB7">
              <w:rPr>
                <w:rFonts w:cs="Arial"/>
                <w:lang w:val="et-EE"/>
              </w:rPr>
              <w:t>/d)</w:t>
            </w:r>
          </w:p>
        </w:tc>
        <w:tc>
          <w:tcPr>
            <w:tcW w:w="2268" w:type="dxa"/>
            <w:shd w:val="clear" w:color="auto" w:fill="F2F2F2" w:themeFill="background1" w:themeFillShade="F2"/>
          </w:tcPr>
          <w:p w14:paraId="03F82E28" w14:textId="77777777" w:rsidR="00844700" w:rsidRPr="00353EB7" w:rsidRDefault="00844700" w:rsidP="00844700">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353EB7">
              <w:rPr>
                <w:rFonts w:cs="Arial"/>
                <w:lang w:val="et-EE"/>
              </w:rPr>
              <w:t>Olmereovee kogus (m</w:t>
            </w:r>
            <w:r w:rsidRPr="00353EB7">
              <w:rPr>
                <w:rFonts w:cs="Arial"/>
                <w:vertAlign w:val="superscript"/>
                <w:lang w:val="et-EE"/>
              </w:rPr>
              <w:t>3</w:t>
            </w:r>
            <w:r w:rsidRPr="00353EB7">
              <w:rPr>
                <w:rFonts w:cs="Arial"/>
                <w:lang w:val="et-EE"/>
              </w:rPr>
              <w:t>/kuus)</w:t>
            </w:r>
          </w:p>
        </w:tc>
        <w:tc>
          <w:tcPr>
            <w:tcW w:w="2835" w:type="dxa"/>
            <w:shd w:val="clear" w:color="auto" w:fill="F2F2F2" w:themeFill="background1" w:themeFillShade="F2"/>
          </w:tcPr>
          <w:p w14:paraId="630F7408" w14:textId="77777777" w:rsidR="00844700" w:rsidRPr="00353EB7" w:rsidRDefault="00844700" w:rsidP="00844700">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Olmereovee max kogus (m</w:t>
            </w:r>
            <w:r w:rsidRPr="00353EB7">
              <w:rPr>
                <w:rFonts w:cs="Arial"/>
                <w:vertAlign w:val="superscript"/>
                <w:lang w:val="et-EE"/>
              </w:rPr>
              <w:t>3</w:t>
            </w:r>
            <w:r w:rsidRPr="00353EB7">
              <w:rPr>
                <w:rFonts w:cs="Arial"/>
                <w:lang w:val="et-EE"/>
              </w:rPr>
              <w:t>/d)</w:t>
            </w:r>
          </w:p>
        </w:tc>
      </w:tr>
      <w:tr w:rsidR="00844700" w:rsidRPr="00353EB7" w14:paraId="01D35F2F" w14:textId="77777777" w:rsidTr="00844700">
        <w:tc>
          <w:tcPr>
            <w:cnfStyle w:val="001000000000" w:firstRow="0" w:lastRow="0" w:firstColumn="1" w:lastColumn="0" w:oddVBand="0" w:evenVBand="0" w:oddHBand="0" w:evenHBand="0" w:firstRowFirstColumn="0" w:firstRowLastColumn="0" w:lastRowFirstColumn="0" w:lastRowLastColumn="0"/>
            <w:tcW w:w="1038" w:type="dxa"/>
            <w:vAlign w:val="center"/>
          </w:tcPr>
          <w:p w14:paraId="435A13EF" w14:textId="1010BF3E" w:rsidR="00844700" w:rsidRPr="00353EB7" w:rsidRDefault="00844700" w:rsidP="00844700">
            <w:pPr>
              <w:autoSpaceDE w:val="0"/>
              <w:spacing w:before="0"/>
              <w:jc w:val="center"/>
              <w:rPr>
                <w:rFonts w:cs="Arial"/>
                <w:lang w:val="et-EE"/>
              </w:rPr>
            </w:pPr>
            <w:r w:rsidRPr="00353EB7">
              <w:rPr>
                <w:rFonts w:cs="Arial"/>
                <w:color w:val="000000"/>
                <w:lang w:val="et-EE"/>
              </w:rPr>
              <w:t>1</w:t>
            </w:r>
          </w:p>
        </w:tc>
        <w:tc>
          <w:tcPr>
            <w:tcW w:w="1627" w:type="dxa"/>
          </w:tcPr>
          <w:p w14:paraId="71BB8C1E" w14:textId="2DFEADD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24</w:t>
            </w:r>
          </w:p>
        </w:tc>
        <w:tc>
          <w:tcPr>
            <w:tcW w:w="1701" w:type="dxa"/>
          </w:tcPr>
          <w:p w14:paraId="42FB4200" w14:textId="1591A40A"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0,8</w:t>
            </w:r>
          </w:p>
        </w:tc>
        <w:tc>
          <w:tcPr>
            <w:tcW w:w="2268" w:type="dxa"/>
          </w:tcPr>
          <w:p w14:paraId="3C1FD171" w14:textId="7A85389F"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24</w:t>
            </w:r>
          </w:p>
        </w:tc>
        <w:tc>
          <w:tcPr>
            <w:tcW w:w="2835" w:type="dxa"/>
          </w:tcPr>
          <w:p w14:paraId="2BB2B4EB" w14:textId="121F88C0"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0,8</w:t>
            </w:r>
          </w:p>
        </w:tc>
      </w:tr>
      <w:tr w:rsidR="00844700" w:rsidRPr="00353EB7" w14:paraId="3072DB5C" w14:textId="77777777" w:rsidTr="00844700">
        <w:tc>
          <w:tcPr>
            <w:cnfStyle w:val="001000000000" w:firstRow="0" w:lastRow="0" w:firstColumn="1" w:lastColumn="0" w:oddVBand="0" w:evenVBand="0" w:oddHBand="0" w:evenHBand="0" w:firstRowFirstColumn="0" w:firstRowLastColumn="0" w:lastRowFirstColumn="0" w:lastRowLastColumn="0"/>
            <w:tcW w:w="1038" w:type="dxa"/>
            <w:vAlign w:val="center"/>
          </w:tcPr>
          <w:p w14:paraId="24F75050" w14:textId="6D8570E2" w:rsidR="00844700" w:rsidRPr="00353EB7" w:rsidRDefault="00844700" w:rsidP="00844700">
            <w:pPr>
              <w:autoSpaceDE w:val="0"/>
              <w:spacing w:before="0"/>
              <w:jc w:val="center"/>
              <w:rPr>
                <w:rFonts w:cs="Arial"/>
                <w:lang w:val="et-EE"/>
              </w:rPr>
            </w:pPr>
            <w:r w:rsidRPr="00353EB7">
              <w:rPr>
                <w:rFonts w:cs="Arial"/>
                <w:color w:val="000000"/>
                <w:lang w:val="et-EE"/>
              </w:rPr>
              <w:t>2</w:t>
            </w:r>
          </w:p>
        </w:tc>
        <w:tc>
          <w:tcPr>
            <w:tcW w:w="1627" w:type="dxa"/>
          </w:tcPr>
          <w:p w14:paraId="3ED0D66C" w14:textId="421E419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24</w:t>
            </w:r>
          </w:p>
        </w:tc>
        <w:tc>
          <w:tcPr>
            <w:tcW w:w="1701" w:type="dxa"/>
          </w:tcPr>
          <w:p w14:paraId="6CBEB10B" w14:textId="6CBF3326"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0,8</w:t>
            </w:r>
          </w:p>
        </w:tc>
        <w:tc>
          <w:tcPr>
            <w:tcW w:w="2268" w:type="dxa"/>
          </w:tcPr>
          <w:p w14:paraId="6A9ADB98" w14:textId="5F2CC08A"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24</w:t>
            </w:r>
          </w:p>
        </w:tc>
        <w:tc>
          <w:tcPr>
            <w:tcW w:w="2835" w:type="dxa"/>
          </w:tcPr>
          <w:p w14:paraId="51E745F0" w14:textId="4B396A17"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0,8</w:t>
            </w:r>
          </w:p>
        </w:tc>
      </w:tr>
      <w:tr w:rsidR="00844700" w:rsidRPr="00353EB7" w14:paraId="3BB7EEB5" w14:textId="77777777" w:rsidTr="00844700">
        <w:tc>
          <w:tcPr>
            <w:cnfStyle w:val="001000000000" w:firstRow="0" w:lastRow="0" w:firstColumn="1" w:lastColumn="0" w:oddVBand="0" w:evenVBand="0" w:oddHBand="0" w:evenHBand="0" w:firstRowFirstColumn="0" w:firstRowLastColumn="0" w:lastRowFirstColumn="0" w:lastRowLastColumn="0"/>
            <w:tcW w:w="1038" w:type="dxa"/>
            <w:vAlign w:val="center"/>
          </w:tcPr>
          <w:p w14:paraId="23EA9BFA" w14:textId="7421D193" w:rsidR="00844700" w:rsidRPr="00353EB7" w:rsidRDefault="00844700" w:rsidP="00844700">
            <w:pPr>
              <w:autoSpaceDE w:val="0"/>
              <w:spacing w:before="0"/>
              <w:jc w:val="center"/>
              <w:rPr>
                <w:rFonts w:cs="Arial"/>
                <w:color w:val="000000"/>
                <w:lang w:val="et-EE"/>
              </w:rPr>
            </w:pPr>
            <w:r w:rsidRPr="00353EB7">
              <w:rPr>
                <w:rFonts w:cs="Arial"/>
                <w:color w:val="000000"/>
                <w:lang w:val="et-EE"/>
              </w:rPr>
              <w:t>3</w:t>
            </w:r>
          </w:p>
        </w:tc>
        <w:tc>
          <w:tcPr>
            <w:tcW w:w="1627" w:type="dxa"/>
          </w:tcPr>
          <w:p w14:paraId="7A6E7E9D" w14:textId="667E303D"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1701" w:type="dxa"/>
          </w:tcPr>
          <w:p w14:paraId="7BFC4119" w14:textId="31BCAC08"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c>
          <w:tcPr>
            <w:tcW w:w="2268" w:type="dxa"/>
          </w:tcPr>
          <w:p w14:paraId="175A43DC" w14:textId="49F8F96D"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2835" w:type="dxa"/>
          </w:tcPr>
          <w:p w14:paraId="7CEA186C" w14:textId="3A2F3F2A"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r>
      <w:tr w:rsidR="00844700" w:rsidRPr="00353EB7" w14:paraId="0499A651" w14:textId="77777777" w:rsidTr="00844700">
        <w:tc>
          <w:tcPr>
            <w:cnfStyle w:val="001000000000" w:firstRow="0" w:lastRow="0" w:firstColumn="1" w:lastColumn="0" w:oddVBand="0" w:evenVBand="0" w:oddHBand="0" w:evenHBand="0" w:firstRowFirstColumn="0" w:firstRowLastColumn="0" w:lastRowFirstColumn="0" w:lastRowLastColumn="0"/>
            <w:tcW w:w="1038" w:type="dxa"/>
            <w:vAlign w:val="center"/>
          </w:tcPr>
          <w:p w14:paraId="0CE0712B" w14:textId="5071F175" w:rsidR="00844700" w:rsidRPr="00353EB7" w:rsidRDefault="00844700" w:rsidP="00844700">
            <w:pPr>
              <w:autoSpaceDE w:val="0"/>
              <w:spacing w:before="0"/>
              <w:jc w:val="center"/>
              <w:rPr>
                <w:rFonts w:cs="Arial"/>
                <w:color w:val="000000"/>
                <w:lang w:val="et-EE"/>
              </w:rPr>
            </w:pPr>
            <w:r w:rsidRPr="00353EB7">
              <w:rPr>
                <w:rFonts w:cs="Arial"/>
                <w:color w:val="000000"/>
                <w:lang w:val="et-EE"/>
              </w:rPr>
              <w:t>4</w:t>
            </w:r>
          </w:p>
        </w:tc>
        <w:tc>
          <w:tcPr>
            <w:tcW w:w="1627" w:type="dxa"/>
          </w:tcPr>
          <w:p w14:paraId="19623F23" w14:textId="11A9A9AD"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1701" w:type="dxa"/>
          </w:tcPr>
          <w:p w14:paraId="691CE440" w14:textId="34DF1822"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c>
          <w:tcPr>
            <w:tcW w:w="2268" w:type="dxa"/>
          </w:tcPr>
          <w:p w14:paraId="146D507B" w14:textId="6DAD925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2835" w:type="dxa"/>
          </w:tcPr>
          <w:p w14:paraId="40B5415F" w14:textId="36D4D499"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r>
      <w:tr w:rsidR="00844700" w:rsidRPr="00353EB7" w14:paraId="3E361129" w14:textId="77777777" w:rsidTr="00844700">
        <w:tc>
          <w:tcPr>
            <w:cnfStyle w:val="001000000000" w:firstRow="0" w:lastRow="0" w:firstColumn="1" w:lastColumn="0" w:oddVBand="0" w:evenVBand="0" w:oddHBand="0" w:evenHBand="0" w:firstRowFirstColumn="0" w:firstRowLastColumn="0" w:lastRowFirstColumn="0" w:lastRowLastColumn="0"/>
            <w:tcW w:w="1038" w:type="dxa"/>
            <w:vAlign w:val="center"/>
          </w:tcPr>
          <w:p w14:paraId="158E2BDF" w14:textId="3E48F57D" w:rsidR="00844700" w:rsidRPr="00353EB7" w:rsidRDefault="00844700" w:rsidP="00844700">
            <w:pPr>
              <w:autoSpaceDE w:val="0"/>
              <w:spacing w:before="0"/>
              <w:jc w:val="center"/>
              <w:rPr>
                <w:rFonts w:cs="Arial"/>
                <w:color w:val="000000"/>
                <w:lang w:val="et-EE"/>
              </w:rPr>
            </w:pPr>
            <w:r w:rsidRPr="00353EB7">
              <w:rPr>
                <w:rFonts w:cs="Arial"/>
                <w:color w:val="000000"/>
                <w:lang w:val="et-EE"/>
              </w:rPr>
              <w:t>5</w:t>
            </w:r>
          </w:p>
        </w:tc>
        <w:tc>
          <w:tcPr>
            <w:tcW w:w="1627" w:type="dxa"/>
          </w:tcPr>
          <w:p w14:paraId="0A35D791" w14:textId="1DECD11E"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1701" w:type="dxa"/>
          </w:tcPr>
          <w:p w14:paraId="4E9B8913" w14:textId="211F3614"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c>
          <w:tcPr>
            <w:tcW w:w="2268" w:type="dxa"/>
          </w:tcPr>
          <w:p w14:paraId="3FE68EF8" w14:textId="456A705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2835" w:type="dxa"/>
          </w:tcPr>
          <w:p w14:paraId="0B079D9C" w14:textId="1F65641F"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r>
      <w:tr w:rsidR="00844700" w:rsidRPr="00353EB7" w14:paraId="3690A83F" w14:textId="77777777" w:rsidTr="00844700">
        <w:tc>
          <w:tcPr>
            <w:cnfStyle w:val="001000000000" w:firstRow="0" w:lastRow="0" w:firstColumn="1" w:lastColumn="0" w:oddVBand="0" w:evenVBand="0" w:oddHBand="0" w:evenHBand="0" w:firstRowFirstColumn="0" w:firstRowLastColumn="0" w:lastRowFirstColumn="0" w:lastRowLastColumn="0"/>
            <w:tcW w:w="1038" w:type="dxa"/>
            <w:vAlign w:val="center"/>
          </w:tcPr>
          <w:p w14:paraId="3B3D212B" w14:textId="0FFE8A0A" w:rsidR="00844700" w:rsidRPr="00353EB7" w:rsidRDefault="00844700" w:rsidP="00844700">
            <w:pPr>
              <w:autoSpaceDE w:val="0"/>
              <w:spacing w:before="0"/>
              <w:jc w:val="center"/>
              <w:rPr>
                <w:rFonts w:cs="Arial"/>
                <w:color w:val="000000"/>
                <w:lang w:val="et-EE"/>
              </w:rPr>
            </w:pPr>
            <w:r w:rsidRPr="00353EB7">
              <w:rPr>
                <w:rFonts w:cs="Arial"/>
                <w:color w:val="000000"/>
                <w:lang w:val="et-EE"/>
              </w:rPr>
              <w:t>6</w:t>
            </w:r>
          </w:p>
        </w:tc>
        <w:tc>
          <w:tcPr>
            <w:tcW w:w="1627" w:type="dxa"/>
          </w:tcPr>
          <w:p w14:paraId="332E4F34" w14:textId="0FBEC5EB"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1701" w:type="dxa"/>
          </w:tcPr>
          <w:p w14:paraId="12A15CE7" w14:textId="24BB74E1"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c>
          <w:tcPr>
            <w:tcW w:w="2268" w:type="dxa"/>
          </w:tcPr>
          <w:p w14:paraId="5375C9AE" w14:textId="467FB188"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2835" w:type="dxa"/>
          </w:tcPr>
          <w:p w14:paraId="68C70827" w14:textId="2BCA876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r>
      <w:tr w:rsidR="00844700" w:rsidRPr="00353EB7" w14:paraId="5A388762" w14:textId="77777777" w:rsidTr="00844700">
        <w:tc>
          <w:tcPr>
            <w:cnfStyle w:val="001000000000" w:firstRow="0" w:lastRow="0" w:firstColumn="1" w:lastColumn="0" w:oddVBand="0" w:evenVBand="0" w:oddHBand="0" w:evenHBand="0" w:firstRowFirstColumn="0" w:firstRowLastColumn="0" w:lastRowFirstColumn="0" w:lastRowLastColumn="0"/>
            <w:tcW w:w="1038" w:type="dxa"/>
            <w:vAlign w:val="center"/>
          </w:tcPr>
          <w:p w14:paraId="71844FC9" w14:textId="33025C01" w:rsidR="00844700" w:rsidRPr="00353EB7" w:rsidRDefault="00844700" w:rsidP="00844700">
            <w:pPr>
              <w:autoSpaceDE w:val="0"/>
              <w:spacing w:before="0"/>
              <w:jc w:val="center"/>
              <w:rPr>
                <w:rFonts w:cs="Arial"/>
                <w:color w:val="000000"/>
                <w:lang w:val="et-EE"/>
              </w:rPr>
            </w:pPr>
            <w:r w:rsidRPr="00353EB7">
              <w:rPr>
                <w:rFonts w:cs="Arial"/>
                <w:color w:val="000000"/>
                <w:lang w:val="et-EE"/>
              </w:rPr>
              <w:t>7</w:t>
            </w:r>
          </w:p>
        </w:tc>
        <w:tc>
          <w:tcPr>
            <w:tcW w:w="1627" w:type="dxa"/>
          </w:tcPr>
          <w:p w14:paraId="7BF5C508" w14:textId="13BA0BF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1701" w:type="dxa"/>
          </w:tcPr>
          <w:p w14:paraId="1E94BD38" w14:textId="636A7C8A"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c>
          <w:tcPr>
            <w:tcW w:w="2268" w:type="dxa"/>
          </w:tcPr>
          <w:p w14:paraId="4B2BC3D1" w14:textId="0738AA9B"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2835" w:type="dxa"/>
          </w:tcPr>
          <w:p w14:paraId="690404C9" w14:textId="23F5A213"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r>
      <w:tr w:rsidR="00844700" w:rsidRPr="00353EB7" w14:paraId="64C62068" w14:textId="77777777" w:rsidTr="00844700">
        <w:tc>
          <w:tcPr>
            <w:cnfStyle w:val="001000000000" w:firstRow="0" w:lastRow="0" w:firstColumn="1" w:lastColumn="0" w:oddVBand="0" w:evenVBand="0" w:oddHBand="0" w:evenHBand="0" w:firstRowFirstColumn="0" w:firstRowLastColumn="0" w:lastRowFirstColumn="0" w:lastRowLastColumn="0"/>
            <w:tcW w:w="1038" w:type="dxa"/>
            <w:vAlign w:val="center"/>
          </w:tcPr>
          <w:p w14:paraId="45AE97D0" w14:textId="7C9058F1" w:rsidR="00844700" w:rsidRPr="00353EB7" w:rsidRDefault="00844700" w:rsidP="00844700">
            <w:pPr>
              <w:autoSpaceDE w:val="0"/>
              <w:spacing w:before="0"/>
              <w:jc w:val="center"/>
              <w:rPr>
                <w:rFonts w:cs="Arial"/>
                <w:color w:val="000000"/>
                <w:lang w:val="et-EE"/>
              </w:rPr>
            </w:pPr>
            <w:r w:rsidRPr="00353EB7">
              <w:rPr>
                <w:rFonts w:cs="Arial"/>
                <w:color w:val="000000"/>
                <w:lang w:val="et-EE"/>
              </w:rPr>
              <w:t>8</w:t>
            </w:r>
          </w:p>
        </w:tc>
        <w:tc>
          <w:tcPr>
            <w:tcW w:w="1627" w:type="dxa"/>
          </w:tcPr>
          <w:p w14:paraId="5602DEE7" w14:textId="21577B5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1701" w:type="dxa"/>
          </w:tcPr>
          <w:p w14:paraId="472E23AD" w14:textId="342444B3"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c>
          <w:tcPr>
            <w:tcW w:w="2268" w:type="dxa"/>
          </w:tcPr>
          <w:p w14:paraId="501B82EE" w14:textId="6E6C5D6B"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2835" w:type="dxa"/>
          </w:tcPr>
          <w:p w14:paraId="4A7AD18E" w14:textId="4E48BC45"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r>
      <w:tr w:rsidR="00844700" w:rsidRPr="00353EB7" w14:paraId="2CF825F6" w14:textId="77777777" w:rsidTr="00844700">
        <w:tc>
          <w:tcPr>
            <w:cnfStyle w:val="001000000000" w:firstRow="0" w:lastRow="0" w:firstColumn="1" w:lastColumn="0" w:oddVBand="0" w:evenVBand="0" w:oddHBand="0" w:evenHBand="0" w:firstRowFirstColumn="0" w:firstRowLastColumn="0" w:lastRowFirstColumn="0" w:lastRowLastColumn="0"/>
            <w:tcW w:w="1038" w:type="dxa"/>
            <w:vAlign w:val="center"/>
          </w:tcPr>
          <w:p w14:paraId="1FD61E3C" w14:textId="48B119CD" w:rsidR="00844700" w:rsidRPr="00353EB7" w:rsidRDefault="00844700" w:rsidP="00844700">
            <w:pPr>
              <w:autoSpaceDE w:val="0"/>
              <w:spacing w:before="0"/>
              <w:jc w:val="center"/>
              <w:rPr>
                <w:rFonts w:cs="Arial"/>
                <w:color w:val="000000"/>
                <w:lang w:val="et-EE"/>
              </w:rPr>
            </w:pPr>
            <w:r w:rsidRPr="00353EB7">
              <w:rPr>
                <w:rFonts w:cs="Arial"/>
                <w:color w:val="000000"/>
                <w:lang w:val="et-EE"/>
              </w:rPr>
              <w:t>9</w:t>
            </w:r>
          </w:p>
        </w:tc>
        <w:tc>
          <w:tcPr>
            <w:tcW w:w="1627" w:type="dxa"/>
          </w:tcPr>
          <w:p w14:paraId="74529F36" w14:textId="576B7A35"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1701" w:type="dxa"/>
          </w:tcPr>
          <w:p w14:paraId="20B2DC65" w14:textId="513C269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c>
          <w:tcPr>
            <w:tcW w:w="2268" w:type="dxa"/>
          </w:tcPr>
          <w:p w14:paraId="08BDD940" w14:textId="0BA202F8"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2835" w:type="dxa"/>
          </w:tcPr>
          <w:p w14:paraId="76441575" w14:textId="6158A4D5"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r>
      <w:tr w:rsidR="00844700" w:rsidRPr="00353EB7" w14:paraId="459A5025" w14:textId="77777777" w:rsidTr="00844700">
        <w:tc>
          <w:tcPr>
            <w:cnfStyle w:val="001000000000" w:firstRow="0" w:lastRow="0" w:firstColumn="1" w:lastColumn="0" w:oddVBand="0" w:evenVBand="0" w:oddHBand="0" w:evenHBand="0" w:firstRowFirstColumn="0" w:firstRowLastColumn="0" w:lastRowFirstColumn="0" w:lastRowLastColumn="0"/>
            <w:tcW w:w="1038" w:type="dxa"/>
            <w:vAlign w:val="center"/>
          </w:tcPr>
          <w:p w14:paraId="46D51CF8" w14:textId="68CA5460" w:rsidR="00844700" w:rsidRPr="00353EB7" w:rsidRDefault="00844700" w:rsidP="00844700">
            <w:pPr>
              <w:autoSpaceDE w:val="0"/>
              <w:spacing w:before="0"/>
              <w:jc w:val="center"/>
              <w:rPr>
                <w:rFonts w:cs="Arial"/>
                <w:color w:val="000000"/>
                <w:lang w:val="et-EE"/>
              </w:rPr>
            </w:pPr>
            <w:r w:rsidRPr="00353EB7">
              <w:rPr>
                <w:rFonts w:cs="Arial"/>
                <w:color w:val="000000"/>
                <w:lang w:val="et-EE"/>
              </w:rPr>
              <w:t>10</w:t>
            </w:r>
          </w:p>
        </w:tc>
        <w:tc>
          <w:tcPr>
            <w:tcW w:w="1627" w:type="dxa"/>
          </w:tcPr>
          <w:p w14:paraId="78C51E52" w14:textId="20B856D3"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1701" w:type="dxa"/>
          </w:tcPr>
          <w:p w14:paraId="3D2933E3" w14:textId="5AE78F27"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c>
          <w:tcPr>
            <w:tcW w:w="2268" w:type="dxa"/>
          </w:tcPr>
          <w:p w14:paraId="70B86E4B" w14:textId="006BB558"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2835" w:type="dxa"/>
          </w:tcPr>
          <w:p w14:paraId="6E6C237C" w14:textId="3F18B335"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r>
      <w:tr w:rsidR="00844700" w:rsidRPr="00353EB7" w14:paraId="29FC2F53" w14:textId="77777777" w:rsidTr="00844700">
        <w:tc>
          <w:tcPr>
            <w:cnfStyle w:val="001000000000" w:firstRow="0" w:lastRow="0" w:firstColumn="1" w:lastColumn="0" w:oddVBand="0" w:evenVBand="0" w:oddHBand="0" w:evenHBand="0" w:firstRowFirstColumn="0" w:firstRowLastColumn="0" w:lastRowFirstColumn="0" w:lastRowLastColumn="0"/>
            <w:tcW w:w="1038" w:type="dxa"/>
            <w:vAlign w:val="center"/>
          </w:tcPr>
          <w:p w14:paraId="4C017E45" w14:textId="52817664" w:rsidR="00844700" w:rsidRPr="00353EB7" w:rsidRDefault="00844700" w:rsidP="00844700">
            <w:pPr>
              <w:autoSpaceDE w:val="0"/>
              <w:spacing w:before="0"/>
              <w:jc w:val="center"/>
              <w:rPr>
                <w:rFonts w:cs="Arial"/>
                <w:color w:val="000000"/>
                <w:lang w:val="et-EE"/>
              </w:rPr>
            </w:pPr>
            <w:r w:rsidRPr="00353EB7">
              <w:rPr>
                <w:rFonts w:cs="Arial"/>
                <w:color w:val="000000"/>
                <w:lang w:val="et-EE"/>
              </w:rPr>
              <w:t>11</w:t>
            </w:r>
          </w:p>
        </w:tc>
        <w:tc>
          <w:tcPr>
            <w:tcW w:w="1627" w:type="dxa"/>
          </w:tcPr>
          <w:p w14:paraId="70560D4E" w14:textId="319FC19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1701" w:type="dxa"/>
          </w:tcPr>
          <w:p w14:paraId="30496D49" w14:textId="58D35C4E"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c>
          <w:tcPr>
            <w:tcW w:w="2268" w:type="dxa"/>
          </w:tcPr>
          <w:p w14:paraId="0BF25E6B" w14:textId="3F8905F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2835" w:type="dxa"/>
          </w:tcPr>
          <w:p w14:paraId="6C1CDAA0" w14:textId="06B772B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r>
      <w:tr w:rsidR="00844700" w:rsidRPr="00353EB7" w14:paraId="13064F6D" w14:textId="77777777" w:rsidTr="00844700">
        <w:tc>
          <w:tcPr>
            <w:cnfStyle w:val="001000000000" w:firstRow="0" w:lastRow="0" w:firstColumn="1" w:lastColumn="0" w:oddVBand="0" w:evenVBand="0" w:oddHBand="0" w:evenHBand="0" w:firstRowFirstColumn="0" w:firstRowLastColumn="0" w:lastRowFirstColumn="0" w:lastRowLastColumn="0"/>
            <w:tcW w:w="1038" w:type="dxa"/>
            <w:vAlign w:val="center"/>
          </w:tcPr>
          <w:p w14:paraId="4AB05F17" w14:textId="7ED6C356" w:rsidR="00844700" w:rsidRPr="00353EB7" w:rsidRDefault="00844700" w:rsidP="00844700">
            <w:pPr>
              <w:autoSpaceDE w:val="0"/>
              <w:spacing w:before="0"/>
              <w:jc w:val="center"/>
              <w:rPr>
                <w:rFonts w:cs="Arial"/>
                <w:color w:val="000000"/>
                <w:lang w:val="et-EE"/>
              </w:rPr>
            </w:pPr>
            <w:r w:rsidRPr="00353EB7">
              <w:rPr>
                <w:rFonts w:cs="Arial"/>
                <w:color w:val="000000"/>
                <w:lang w:val="et-EE"/>
              </w:rPr>
              <w:t>12</w:t>
            </w:r>
          </w:p>
        </w:tc>
        <w:tc>
          <w:tcPr>
            <w:tcW w:w="1627" w:type="dxa"/>
          </w:tcPr>
          <w:p w14:paraId="6B3CCA52" w14:textId="46B95623"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1701" w:type="dxa"/>
          </w:tcPr>
          <w:p w14:paraId="162AAB3F" w14:textId="4F2A4D43"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c>
          <w:tcPr>
            <w:tcW w:w="2268" w:type="dxa"/>
          </w:tcPr>
          <w:p w14:paraId="7DF8424F" w14:textId="24E2E74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2835" w:type="dxa"/>
          </w:tcPr>
          <w:p w14:paraId="3814DA45" w14:textId="2FD00DED"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r>
      <w:tr w:rsidR="00844700" w:rsidRPr="00353EB7" w14:paraId="20F982D7" w14:textId="77777777" w:rsidTr="00844700">
        <w:tc>
          <w:tcPr>
            <w:cnfStyle w:val="001000000000" w:firstRow="0" w:lastRow="0" w:firstColumn="1" w:lastColumn="0" w:oddVBand="0" w:evenVBand="0" w:oddHBand="0" w:evenHBand="0" w:firstRowFirstColumn="0" w:firstRowLastColumn="0" w:lastRowFirstColumn="0" w:lastRowLastColumn="0"/>
            <w:tcW w:w="1038" w:type="dxa"/>
            <w:vAlign w:val="center"/>
          </w:tcPr>
          <w:p w14:paraId="54BC4951" w14:textId="3BE15AAE" w:rsidR="00844700" w:rsidRPr="00353EB7" w:rsidRDefault="00844700" w:rsidP="00844700">
            <w:pPr>
              <w:autoSpaceDE w:val="0"/>
              <w:spacing w:before="0"/>
              <w:jc w:val="center"/>
              <w:rPr>
                <w:rFonts w:cs="Arial"/>
                <w:color w:val="000000"/>
                <w:lang w:val="et-EE"/>
              </w:rPr>
            </w:pPr>
            <w:r w:rsidRPr="00353EB7">
              <w:rPr>
                <w:rFonts w:cs="Arial"/>
                <w:color w:val="000000"/>
                <w:lang w:val="et-EE"/>
              </w:rPr>
              <w:t>13</w:t>
            </w:r>
          </w:p>
        </w:tc>
        <w:tc>
          <w:tcPr>
            <w:tcW w:w="1627" w:type="dxa"/>
          </w:tcPr>
          <w:p w14:paraId="56558EC7" w14:textId="5BB3033B"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1701" w:type="dxa"/>
          </w:tcPr>
          <w:p w14:paraId="2B5346C7" w14:textId="7D8FC8DE"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c>
          <w:tcPr>
            <w:tcW w:w="2268" w:type="dxa"/>
          </w:tcPr>
          <w:p w14:paraId="34CF1C02" w14:textId="1019F612"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2835" w:type="dxa"/>
          </w:tcPr>
          <w:p w14:paraId="087238CB" w14:textId="4F01C91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r>
      <w:tr w:rsidR="00844700" w:rsidRPr="00353EB7" w14:paraId="7CBDBD34" w14:textId="77777777" w:rsidTr="00844700">
        <w:tc>
          <w:tcPr>
            <w:cnfStyle w:val="001000000000" w:firstRow="0" w:lastRow="0" w:firstColumn="1" w:lastColumn="0" w:oddVBand="0" w:evenVBand="0" w:oddHBand="0" w:evenHBand="0" w:firstRowFirstColumn="0" w:firstRowLastColumn="0" w:lastRowFirstColumn="0" w:lastRowLastColumn="0"/>
            <w:tcW w:w="1038" w:type="dxa"/>
            <w:vAlign w:val="center"/>
          </w:tcPr>
          <w:p w14:paraId="09D9774B" w14:textId="1E416AAB" w:rsidR="00844700" w:rsidRPr="00353EB7" w:rsidRDefault="00844700" w:rsidP="00844700">
            <w:pPr>
              <w:autoSpaceDE w:val="0"/>
              <w:spacing w:before="0"/>
              <w:jc w:val="center"/>
              <w:rPr>
                <w:rFonts w:cs="Arial"/>
                <w:color w:val="000000"/>
                <w:lang w:val="et-EE"/>
              </w:rPr>
            </w:pPr>
            <w:r w:rsidRPr="00353EB7">
              <w:rPr>
                <w:rFonts w:cs="Arial"/>
                <w:color w:val="000000"/>
                <w:lang w:val="et-EE"/>
              </w:rPr>
              <w:t>Kokku</w:t>
            </w:r>
          </w:p>
        </w:tc>
        <w:tc>
          <w:tcPr>
            <w:tcW w:w="1627" w:type="dxa"/>
          </w:tcPr>
          <w:p w14:paraId="76C22C3E" w14:textId="60C91B11" w:rsidR="00844700" w:rsidRPr="00353EB7" w:rsidRDefault="00844700" w:rsidP="009605A8">
            <w:pPr>
              <w:autoSpaceDE w:val="0"/>
              <w:spacing w:before="0"/>
              <w:ind w:right="140"/>
              <w:jc w:val="center"/>
              <w:cnfStyle w:val="000000000000" w:firstRow="0" w:lastRow="0" w:firstColumn="0" w:lastColumn="0" w:oddVBand="0" w:evenVBand="0" w:oddHBand="0" w:evenHBand="0" w:firstRowFirstColumn="0" w:firstRowLastColumn="0" w:lastRowFirstColumn="0" w:lastRowLastColumn="0"/>
              <w:rPr>
                <w:rFonts w:cs="Arial"/>
                <w:b/>
                <w:bCs/>
                <w:color w:val="000000"/>
                <w:lang w:val="et-EE"/>
              </w:rPr>
            </w:pPr>
            <w:r w:rsidRPr="00353EB7">
              <w:rPr>
                <w:rFonts w:cs="Arial"/>
                <w:b/>
                <w:bCs/>
                <w:color w:val="000000"/>
                <w:lang w:val="et-EE"/>
              </w:rPr>
              <w:t>180</w:t>
            </w:r>
          </w:p>
        </w:tc>
        <w:tc>
          <w:tcPr>
            <w:tcW w:w="1701" w:type="dxa"/>
          </w:tcPr>
          <w:p w14:paraId="122848FA" w14:textId="1E2036E4" w:rsidR="00844700" w:rsidRPr="00353EB7" w:rsidRDefault="00844700" w:rsidP="009605A8">
            <w:pPr>
              <w:autoSpaceDE w:val="0"/>
              <w:spacing w:before="0"/>
              <w:ind w:right="149"/>
              <w:jc w:val="center"/>
              <w:cnfStyle w:val="000000000000" w:firstRow="0" w:lastRow="0" w:firstColumn="0" w:lastColumn="0" w:oddVBand="0" w:evenVBand="0" w:oddHBand="0" w:evenHBand="0" w:firstRowFirstColumn="0" w:firstRowLastColumn="0" w:lastRowFirstColumn="0" w:lastRowLastColumn="0"/>
              <w:rPr>
                <w:rFonts w:cs="Arial"/>
                <w:b/>
                <w:bCs/>
                <w:color w:val="000000"/>
                <w:lang w:val="et-EE"/>
              </w:rPr>
            </w:pPr>
            <w:r w:rsidRPr="00353EB7">
              <w:rPr>
                <w:rFonts w:cs="Arial"/>
                <w:b/>
                <w:bCs/>
                <w:color w:val="000000"/>
                <w:lang w:val="et-EE"/>
              </w:rPr>
              <w:t>6</w:t>
            </w:r>
          </w:p>
        </w:tc>
        <w:tc>
          <w:tcPr>
            <w:tcW w:w="2268" w:type="dxa"/>
          </w:tcPr>
          <w:p w14:paraId="2E845B70" w14:textId="4AF939BF" w:rsidR="00844700" w:rsidRPr="00353EB7" w:rsidRDefault="00844700" w:rsidP="009605A8">
            <w:pPr>
              <w:autoSpaceDE w:val="0"/>
              <w:spacing w:before="0"/>
              <w:ind w:right="146"/>
              <w:jc w:val="center"/>
              <w:cnfStyle w:val="000000000000" w:firstRow="0" w:lastRow="0" w:firstColumn="0" w:lastColumn="0" w:oddVBand="0" w:evenVBand="0" w:oddHBand="0" w:evenHBand="0" w:firstRowFirstColumn="0" w:firstRowLastColumn="0" w:lastRowFirstColumn="0" w:lastRowLastColumn="0"/>
              <w:rPr>
                <w:rFonts w:cs="Arial"/>
                <w:b/>
                <w:bCs/>
                <w:color w:val="000000"/>
                <w:lang w:val="et-EE"/>
              </w:rPr>
            </w:pPr>
            <w:r w:rsidRPr="00353EB7">
              <w:rPr>
                <w:rFonts w:cs="Arial"/>
                <w:b/>
                <w:bCs/>
                <w:color w:val="000000"/>
                <w:lang w:val="et-EE"/>
              </w:rPr>
              <w:t>180</w:t>
            </w:r>
          </w:p>
        </w:tc>
        <w:tc>
          <w:tcPr>
            <w:tcW w:w="2835" w:type="dxa"/>
          </w:tcPr>
          <w:p w14:paraId="26B4AF81" w14:textId="56293B30" w:rsidR="00844700" w:rsidRPr="00353EB7" w:rsidRDefault="00844700" w:rsidP="009605A8">
            <w:pPr>
              <w:autoSpaceDE w:val="0"/>
              <w:spacing w:before="0"/>
              <w:ind w:right="147"/>
              <w:jc w:val="center"/>
              <w:cnfStyle w:val="000000000000" w:firstRow="0" w:lastRow="0" w:firstColumn="0" w:lastColumn="0" w:oddVBand="0" w:evenVBand="0" w:oddHBand="0" w:evenHBand="0" w:firstRowFirstColumn="0" w:firstRowLastColumn="0" w:lastRowFirstColumn="0" w:lastRowLastColumn="0"/>
              <w:rPr>
                <w:rFonts w:cs="Arial"/>
                <w:b/>
                <w:bCs/>
                <w:color w:val="000000"/>
                <w:lang w:val="et-EE"/>
              </w:rPr>
            </w:pPr>
            <w:r w:rsidRPr="00353EB7">
              <w:rPr>
                <w:rFonts w:cs="Arial"/>
                <w:b/>
                <w:bCs/>
                <w:color w:val="000000"/>
                <w:lang w:val="et-EE"/>
              </w:rPr>
              <w:t>6</w:t>
            </w:r>
          </w:p>
        </w:tc>
      </w:tr>
    </w:tbl>
    <w:p w14:paraId="1BB2CB48" w14:textId="77777777" w:rsidR="00D42912" w:rsidRPr="00353EB7" w:rsidRDefault="00D42912" w:rsidP="006F2264">
      <w:pPr>
        <w:spacing w:before="0" w:after="0"/>
        <w:rPr>
          <w:rFonts w:cs="Arial"/>
          <w:color w:val="000000"/>
          <w:lang w:val="et-EE"/>
        </w:rPr>
      </w:pPr>
    </w:p>
    <w:p w14:paraId="6190A02B" w14:textId="1F169910" w:rsidR="0048604B" w:rsidRPr="00353EB7" w:rsidRDefault="0048604B" w:rsidP="00E762D9">
      <w:pPr>
        <w:pStyle w:val="Heading3"/>
        <w:numPr>
          <w:ilvl w:val="2"/>
          <w:numId w:val="47"/>
        </w:numPr>
        <w:rPr>
          <w:lang w:val="et-EE"/>
        </w:rPr>
      </w:pPr>
      <w:bookmarkStart w:id="58" w:name="_Toc145063134"/>
      <w:r w:rsidRPr="00353EB7">
        <w:rPr>
          <w:lang w:val="et-EE"/>
        </w:rPr>
        <w:t>Vertikaalplaneerimine ja sademevee ärajuhtimine</w:t>
      </w:r>
      <w:bookmarkEnd w:id="58"/>
    </w:p>
    <w:p w14:paraId="3EF88316" w14:textId="77777777" w:rsidR="0048604B" w:rsidRPr="00353EB7" w:rsidRDefault="0048604B" w:rsidP="0048604B">
      <w:pPr>
        <w:spacing w:before="0" w:after="0"/>
        <w:jc w:val="both"/>
        <w:rPr>
          <w:lang w:val="et-EE"/>
        </w:rPr>
      </w:pPr>
      <w:r w:rsidRPr="00353EB7">
        <w:rPr>
          <w:lang w:val="et-EE"/>
        </w:rPr>
        <w:t>Sademevee minimeerimise aluseks tuleb võtta Rae valla ühisveevärgi ja kanalisatsiooni ning sademevee ärajuhtimise arendamise kava aastateks 2017 – 2028 peatükk 10.4 „Sademevee käitluse põhiprintsiibid”. Sademevee käitlus peab vastama keskkonnaministri 08.11.2019 määrusele nr 61 „Nõuded reovee puhastamise ning heit-, sademe-, kaevandus, karjääri- ja jahutusvee suublasse juhtimise kohta, nõuetele vastavuse hindamise meetmed ning saasteainesisalduse piirväärtused”.</w:t>
      </w:r>
    </w:p>
    <w:p w14:paraId="5EC9B87C" w14:textId="77777777" w:rsidR="0048604B" w:rsidRPr="00353EB7" w:rsidRDefault="0048604B" w:rsidP="0048604B">
      <w:pPr>
        <w:spacing w:before="0" w:after="0"/>
        <w:jc w:val="both"/>
        <w:rPr>
          <w:lang w:val="et-EE"/>
        </w:rPr>
      </w:pPr>
      <w:r w:rsidRPr="00353EB7">
        <w:rPr>
          <w:lang w:val="et-EE"/>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p>
    <w:p w14:paraId="44C1FAA0" w14:textId="77777777" w:rsidR="0048604B" w:rsidRPr="00353EB7" w:rsidRDefault="0048604B" w:rsidP="0048604B">
      <w:pPr>
        <w:spacing w:before="0" w:after="0"/>
        <w:jc w:val="both"/>
        <w:rPr>
          <w:rFonts w:cs="Arial"/>
          <w:lang w:val="et-EE"/>
        </w:rPr>
      </w:pPr>
      <w:r w:rsidRPr="00353EB7">
        <w:rPr>
          <w:rFonts w:cs="Arial"/>
          <w:lang w:val="et-EE" w:eastAsia="ar-SA"/>
        </w:rPr>
        <w:t>Sademevee maksimaalne eeldatav vooluhulk on eramukruntidel 4,5 l/s</w:t>
      </w:r>
      <w:r w:rsidRPr="00353EB7">
        <w:rPr>
          <w:rFonts w:cs="Arial"/>
          <w:lang w:val="et-EE"/>
        </w:rPr>
        <w:t xml:space="preserve"> arvestades rohealade suurt osakaalu krundi suuruses ning kõvakatendite hajusust planeeritaval alal</w:t>
      </w:r>
      <w:r w:rsidRPr="00353EB7">
        <w:rPr>
          <w:rFonts w:cs="Arial"/>
          <w:lang w:val="et-EE" w:eastAsia="ar-SA"/>
        </w:rPr>
        <w:t xml:space="preserve">. </w:t>
      </w:r>
      <w:r w:rsidRPr="00353EB7">
        <w:rPr>
          <w:rFonts w:cs="Arial"/>
          <w:lang w:val="et-EE"/>
        </w:rPr>
        <w:t>Planeeringualal on ette nähtud sademevee immutamine pinnasesse krundi piirides.</w:t>
      </w:r>
      <w:r w:rsidRPr="00353EB7">
        <w:rPr>
          <w:rFonts w:cs="Arial"/>
          <w:lang w:val="et-EE" w:eastAsia="ar-SA"/>
        </w:rPr>
        <w:t xml:space="preserve"> </w:t>
      </w:r>
      <w:r w:rsidRPr="00353EB7">
        <w:rPr>
          <w:rFonts w:cs="Arial"/>
          <w:lang w:val="et-EE"/>
        </w:rPr>
        <w:t>Vertikaalplaneerimine lahendatakse hoone ehitusprojekti staadiumis ja lahendusega tuleb tagada, et sademevesi ei valguks kõrval maaüksustele.</w:t>
      </w:r>
    </w:p>
    <w:p w14:paraId="60B89315" w14:textId="77777777" w:rsidR="0048604B" w:rsidRPr="00353EB7" w:rsidRDefault="0048604B" w:rsidP="0048604B">
      <w:pPr>
        <w:spacing w:before="0" w:after="0"/>
        <w:jc w:val="both"/>
        <w:rPr>
          <w:rFonts w:cs="Arial"/>
          <w:lang w:val="et-EE"/>
        </w:rPr>
      </w:pPr>
      <w:r w:rsidRPr="00353EB7">
        <w:rPr>
          <w:rFonts w:cs="Arial"/>
          <w:lang w:val="et-EE"/>
        </w:rPr>
        <w:t>Peale elamu ehitamist krundi maapind tasandatakse ja krundisisene vertikaalplaneerimine lahendada hoone ehitusprojekti koosseisus. Vertikaalplaneerimisega tuleb tagada sademevee mitte kaldumine naaberkinnistutele. Hoonete suhtelise kõrguse ±0.00 määramisel lähtuda juurdesõidutee projekteerimisel valitud kõrgusmärkidest. Sademevee voolu hulga minimeerimiseks, soovitatav krundi sisesed parkimisalad rajada vett läbilaskvatest materjalidest – nagu kruus, killustik, nn murukivi.</w:t>
      </w:r>
    </w:p>
    <w:p w14:paraId="6CF4536E" w14:textId="6941B31B" w:rsidR="0048604B" w:rsidRPr="00353EB7" w:rsidRDefault="0048604B" w:rsidP="0048604B">
      <w:pPr>
        <w:spacing w:before="0" w:after="0"/>
        <w:jc w:val="both"/>
        <w:rPr>
          <w:rFonts w:cs="Arial"/>
          <w:lang w:val="et-EE"/>
        </w:rPr>
      </w:pPr>
      <w:r w:rsidRPr="00353EB7">
        <w:rPr>
          <w:rFonts w:cs="Arial"/>
          <w:lang w:val="et-EE"/>
        </w:rPr>
        <w:t>Tee projekteerimisel arvestada maapinna looduslike kalletega. Teekatte pind rajada kõrgemale ümbritsevast maapinnast.</w:t>
      </w:r>
    </w:p>
    <w:p w14:paraId="29955958" w14:textId="77777777" w:rsidR="0048604B" w:rsidRPr="00353EB7" w:rsidRDefault="0048604B" w:rsidP="0048604B">
      <w:pPr>
        <w:spacing w:before="0" w:after="0"/>
        <w:jc w:val="both"/>
        <w:rPr>
          <w:rFonts w:cs="Arial"/>
          <w:lang w:val="et-EE"/>
        </w:rPr>
      </w:pPr>
    </w:p>
    <w:p w14:paraId="66E7E414" w14:textId="220625DE" w:rsidR="0048604B" w:rsidRPr="00353EB7" w:rsidRDefault="0048604B" w:rsidP="00E762D9">
      <w:pPr>
        <w:pStyle w:val="Heading3"/>
        <w:numPr>
          <w:ilvl w:val="2"/>
          <w:numId w:val="47"/>
        </w:numPr>
        <w:rPr>
          <w:lang w:val="et-EE"/>
        </w:rPr>
      </w:pPr>
      <w:bookmarkStart w:id="59" w:name="_Toc145063135"/>
      <w:r w:rsidRPr="00353EB7">
        <w:rPr>
          <w:lang w:val="et-EE"/>
        </w:rPr>
        <w:t>Elektrivarustus</w:t>
      </w:r>
      <w:bookmarkEnd w:id="59"/>
    </w:p>
    <w:p w14:paraId="2959002C" w14:textId="5D7AE68A" w:rsidR="0048604B" w:rsidRPr="00353EB7" w:rsidRDefault="0048604B" w:rsidP="0048604B">
      <w:pPr>
        <w:spacing w:before="0" w:after="0"/>
        <w:jc w:val="both"/>
        <w:rPr>
          <w:lang w:val="et-EE"/>
        </w:rPr>
      </w:pPr>
      <w:r w:rsidRPr="00353EB7">
        <w:rPr>
          <w:lang w:val="et-EE"/>
        </w:rPr>
        <w:t>Elektrivarustus lahendatakse vastavalt Elektrilevi OÜ Tallinna-Harju regiooni poolt 21.04.2023 väljastatud tehnilistele tingimustele nr 446356.</w:t>
      </w:r>
    </w:p>
    <w:p w14:paraId="5668732C" w14:textId="2206FBBC" w:rsidR="0048604B" w:rsidRPr="00353EB7" w:rsidRDefault="0048604B" w:rsidP="0048604B">
      <w:pPr>
        <w:spacing w:before="0" w:after="0"/>
        <w:jc w:val="both"/>
        <w:rPr>
          <w:lang w:val="et-EE"/>
        </w:rPr>
      </w:pPr>
      <w:r w:rsidRPr="00353EB7">
        <w:rPr>
          <w:lang w:val="et-EE"/>
        </w:rPr>
        <w:t>Planeeringuala võrguühenduse maksimaalne läbilaskevõime amprites on kolmeteistkümne krundi kohta 3×315 A.</w:t>
      </w:r>
    </w:p>
    <w:p w14:paraId="00173B00" w14:textId="597143C5" w:rsidR="0048604B" w:rsidRPr="00353EB7" w:rsidRDefault="0048604B" w:rsidP="0048604B">
      <w:pPr>
        <w:spacing w:before="0" w:after="0"/>
        <w:jc w:val="both"/>
        <w:rPr>
          <w:lang w:val="et-EE"/>
        </w:rPr>
      </w:pPr>
      <w:r w:rsidRPr="00353EB7">
        <w:rPr>
          <w:lang w:val="et-EE"/>
        </w:rPr>
        <w:t>Planeeritavate kruntide elektrienergiaga varustamine on ette nähtud Veski tee L17 katastriüksusel asuvast alajaamast Ööbiku tee:(Rae).</w:t>
      </w:r>
    </w:p>
    <w:p w14:paraId="163F2494" w14:textId="77777777" w:rsidR="0048604B" w:rsidRPr="00353EB7" w:rsidRDefault="0048604B" w:rsidP="0048604B">
      <w:pPr>
        <w:spacing w:before="0" w:after="0"/>
        <w:jc w:val="both"/>
        <w:rPr>
          <w:lang w:val="et-EE"/>
        </w:rPr>
      </w:pPr>
      <w:r w:rsidRPr="00353EB7">
        <w:rPr>
          <w:lang w:val="et-EE"/>
        </w:rPr>
        <w:lastRenderedPageBreak/>
        <w:t>Tarbijateni on planeeritud alajaamast kuni hoonestusalani 0,4 kV maakaabelliin. Kruntidele on planeeritud paaris liitumiskilbid. Liitumiskilpidest kuni elektripaigaldise peakilpi ehitab tarbija oma vajadustele vastavad liinid.</w:t>
      </w:r>
    </w:p>
    <w:p w14:paraId="0F6AF060" w14:textId="77777777" w:rsidR="0048604B" w:rsidRPr="00353EB7" w:rsidRDefault="0048604B" w:rsidP="0048604B">
      <w:pPr>
        <w:spacing w:before="0" w:after="0"/>
        <w:jc w:val="both"/>
        <w:rPr>
          <w:lang w:val="et-EE"/>
        </w:rPr>
      </w:pPr>
      <w:r w:rsidRPr="00353EB7">
        <w:rPr>
          <w:lang w:val="et-EE"/>
        </w:rPr>
        <w:t>Nii 0,4 kV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14945343" w14:textId="77777777" w:rsidR="0048604B" w:rsidRPr="00353EB7" w:rsidRDefault="0048604B" w:rsidP="0048604B">
      <w:pPr>
        <w:spacing w:before="0" w:after="0"/>
        <w:jc w:val="both"/>
        <w:rPr>
          <w:lang w:val="et-EE"/>
        </w:rPr>
      </w:pPr>
      <w:r w:rsidRPr="00353EB7">
        <w:rPr>
          <w:lang w:val="et-EE"/>
        </w:rPr>
        <w:t>Planeeritava tee äärde on ette nähud välisvalgustus – metallpostidel LED valgustid toitega maakaablilt.</w:t>
      </w:r>
    </w:p>
    <w:p w14:paraId="194ADE18" w14:textId="77777777" w:rsidR="0048604B" w:rsidRPr="00353EB7" w:rsidRDefault="0048604B" w:rsidP="0048604B">
      <w:pPr>
        <w:spacing w:before="0" w:after="0"/>
        <w:jc w:val="both"/>
        <w:rPr>
          <w:lang w:val="et-EE"/>
        </w:rPr>
      </w:pPr>
      <w:r w:rsidRPr="00353EB7">
        <w:rPr>
          <w:lang w:val="et-EE"/>
        </w:rPr>
        <w:t>Planeerida valguslahendus pöörates erilist tähelepanu valgusallikatele, mis ei avaldaks mõju elamualadele.</w:t>
      </w:r>
    </w:p>
    <w:p w14:paraId="27DEE9CC" w14:textId="77777777" w:rsidR="002B7441" w:rsidRPr="00353EB7" w:rsidRDefault="002B7441" w:rsidP="0048604B">
      <w:pPr>
        <w:spacing w:before="0" w:after="0"/>
        <w:jc w:val="both"/>
        <w:rPr>
          <w:lang w:val="et-EE"/>
        </w:rPr>
      </w:pPr>
    </w:p>
    <w:p w14:paraId="204FE249" w14:textId="77777777" w:rsidR="0048604B" w:rsidRPr="00353EB7" w:rsidRDefault="0048604B" w:rsidP="0048604B">
      <w:pPr>
        <w:spacing w:before="0" w:after="0"/>
        <w:jc w:val="both"/>
        <w:rPr>
          <w:rFonts w:cs="Arial"/>
          <w:u w:val="single"/>
          <w:lang w:val="et-EE"/>
        </w:rPr>
      </w:pPr>
      <w:r w:rsidRPr="00353EB7">
        <w:rPr>
          <w:rFonts w:cs="Arial"/>
          <w:u w:val="single"/>
          <w:lang w:val="et-EE"/>
        </w:rPr>
        <w:t>Täiendavad tingimused:</w:t>
      </w:r>
    </w:p>
    <w:p w14:paraId="33A8DD77" w14:textId="77777777" w:rsidR="0048604B" w:rsidRPr="00353EB7" w:rsidRDefault="0048604B" w:rsidP="0048604B">
      <w:pPr>
        <w:numPr>
          <w:ilvl w:val="0"/>
          <w:numId w:val="42"/>
        </w:numPr>
        <w:spacing w:before="0" w:after="0"/>
        <w:ind w:left="284" w:hanging="218"/>
        <w:jc w:val="both"/>
        <w:rPr>
          <w:rFonts w:cs="Arial"/>
          <w:lang w:val="et-EE"/>
        </w:rPr>
      </w:pPr>
      <w:r w:rsidRPr="00353EB7">
        <w:rPr>
          <w:rFonts w:cs="Arial"/>
          <w:lang w:val="et-EE"/>
        </w:rPr>
        <w:t>kõik planeeringualal projekteeritud tehnovõrkude tööprojektid kooskõlastada täiendavalt Elektrilevi OÜ-ga;</w:t>
      </w:r>
    </w:p>
    <w:p w14:paraId="7044FAFD" w14:textId="77777777" w:rsidR="0048604B" w:rsidRPr="00353EB7" w:rsidRDefault="0048604B" w:rsidP="0048604B">
      <w:pPr>
        <w:numPr>
          <w:ilvl w:val="0"/>
          <w:numId w:val="42"/>
        </w:numPr>
        <w:spacing w:before="0" w:after="0"/>
        <w:ind w:left="284" w:right="-165" w:hanging="218"/>
        <w:jc w:val="both"/>
        <w:rPr>
          <w:rFonts w:cs="Arial"/>
          <w:lang w:val="et-EE"/>
        </w:rPr>
      </w:pPr>
      <w:r w:rsidRPr="00353EB7">
        <w:rPr>
          <w:rFonts w:cs="Arial"/>
          <w:lang w:val="et-EE"/>
        </w:rPr>
        <w:t>elektrivarustuse lahenduse väljaehitamiseks tellida tööprojekt, mis kooskõlastada Elektrilevi OÜ-ga;</w:t>
      </w:r>
    </w:p>
    <w:p w14:paraId="2D254F58" w14:textId="2A1987A1" w:rsidR="0048604B" w:rsidRPr="00353EB7" w:rsidRDefault="0048604B" w:rsidP="0048604B">
      <w:pPr>
        <w:numPr>
          <w:ilvl w:val="0"/>
          <w:numId w:val="42"/>
        </w:numPr>
        <w:spacing w:before="0" w:after="0"/>
        <w:ind w:left="284" w:right="-165" w:hanging="218"/>
        <w:jc w:val="both"/>
        <w:rPr>
          <w:rFonts w:cs="Arial"/>
          <w:lang w:val="et-EE"/>
        </w:rPr>
      </w:pPr>
      <w:r w:rsidRPr="00353EB7">
        <w:rPr>
          <w:rFonts w:cs="Arial"/>
          <w:lang w:val="et-EE"/>
        </w:rPr>
        <w:t>tööjoonised kooskõlastada täiendavalt.</w:t>
      </w:r>
    </w:p>
    <w:p w14:paraId="0F9D2FC4" w14:textId="77777777" w:rsidR="002C3DA6" w:rsidRPr="00353EB7" w:rsidRDefault="002C3DA6" w:rsidP="00E762D9">
      <w:pPr>
        <w:spacing w:before="0" w:after="0"/>
        <w:ind w:right="-165"/>
        <w:jc w:val="both"/>
        <w:rPr>
          <w:rFonts w:cs="Arial"/>
          <w:lang w:val="et-EE"/>
        </w:rPr>
      </w:pPr>
    </w:p>
    <w:p w14:paraId="1CB90D5F" w14:textId="59C6C107" w:rsidR="0048604B" w:rsidRPr="00353EB7" w:rsidRDefault="0048604B" w:rsidP="00E762D9">
      <w:pPr>
        <w:pStyle w:val="Heading3"/>
        <w:numPr>
          <w:ilvl w:val="2"/>
          <w:numId w:val="47"/>
        </w:numPr>
        <w:rPr>
          <w:lang w:val="et-EE"/>
        </w:rPr>
      </w:pPr>
      <w:bookmarkStart w:id="60" w:name="_Toc145063136"/>
      <w:r w:rsidRPr="00353EB7">
        <w:rPr>
          <w:lang w:val="et-EE"/>
        </w:rPr>
        <w:t>Sidevarustus</w:t>
      </w:r>
      <w:bookmarkEnd w:id="60"/>
    </w:p>
    <w:p w14:paraId="4563B307" w14:textId="56F060AD" w:rsidR="0048604B" w:rsidRPr="00353EB7" w:rsidRDefault="0048604B" w:rsidP="0048604B">
      <w:pPr>
        <w:spacing w:before="0" w:after="0"/>
        <w:jc w:val="both"/>
        <w:rPr>
          <w:rFonts w:cs="Arial"/>
          <w:lang w:val="et-EE"/>
        </w:rPr>
      </w:pPr>
      <w:r w:rsidRPr="00353EB7">
        <w:rPr>
          <w:rFonts w:cs="Arial"/>
          <w:lang w:val="et-EE"/>
        </w:rPr>
        <w:t>Sidevarustuse lahenduse koostamise aluseks on Telia Eesti AS poolt 15.0</w:t>
      </w:r>
      <w:r w:rsidR="006277B0">
        <w:rPr>
          <w:rFonts w:cs="Arial"/>
          <w:lang w:val="et-EE"/>
        </w:rPr>
        <w:t>5</w:t>
      </w:r>
      <w:r w:rsidRPr="00353EB7">
        <w:rPr>
          <w:rFonts w:cs="Arial"/>
          <w:lang w:val="et-EE"/>
        </w:rPr>
        <w:t xml:space="preserve">.2023 koostatud telekommunikatsioonialased tehnilised tingimused nr </w:t>
      </w:r>
      <w:r w:rsidR="00E35131">
        <w:rPr>
          <w:rFonts w:cs="Arial"/>
          <w:lang w:val="et-EE"/>
        </w:rPr>
        <w:t>3</w:t>
      </w:r>
      <w:r w:rsidRPr="00353EB7">
        <w:rPr>
          <w:rFonts w:cs="Arial"/>
          <w:lang w:val="et-EE"/>
        </w:rPr>
        <w:t>7918339.</w:t>
      </w:r>
    </w:p>
    <w:p w14:paraId="1CD7EA63" w14:textId="4B84171D" w:rsidR="0048604B" w:rsidRPr="00353EB7" w:rsidRDefault="0048604B" w:rsidP="0048604B">
      <w:pPr>
        <w:spacing w:before="0" w:after="0"/>
        <w:jc w:val="both"/>
        <w:rPr>
          <w:rFonts w:cs="Arial"/>
          <w:lang w:val="et-EE"/>
        </w:rPr>
      </w:pPr>
      <w:r w:rsidRPr="00353EB7">
        <w:rPr>
          <w:rFonts w:cs="Arial"/>
          <w:lang w:val="et-EE"/>
        </w:rPr>
        <w:t>Elamute sidevarustus on lahendatud sidekanalisatsiooniga, mille ühenduspunktiks on sidekaev ASS-129, mis asub Veski teel planeeringuala kõrval.</w:t>
      </w:r>
    </w:p>
    <w:p w14:paraId="22479F73" w14:textId="77777777" w:rsidR="0048604B" w:rsidRPr="00353EB7" w:rsidRDefault="0048604B" w:rsidP="0048604B">
      <w:pPr>
        <w:spacing w:before="0" w:after="0"/>
        <w:jc w:val="both"/>
        <w:rPr>
          <w:rFonts w:cs="Arial"/>
          <w:lang w:val="et-EE"/>
        </w:rPr>
      </w:pPr>
      <w:r w:rsidRPr="00353EB7">
        <w:rPr>
          <w:rFonts w:cs="Arial"/>
          <w:lang w:val="et-EE"/>
        </w:rPr>
        <w:t>Detailplaneeringuga moodustatavate kruntide piiridele on määratud liitumispunktid. Liitumispunktidest on kavandatud maakaabliga sisestus igale planeeritavale elamule. Sidetrassid on planeeritud tänava maa-alale, sellega on tagatud neile ekspluateerimiseks vajalik juurdepääs.</w:t>
      </w:r>
    </w:p>
    <w:p w14:paraId="30BCBD32" w14:textId="77777777" w:rsidR="0048604B" w:rsidRPr="00353EB7" w:rsidRDefault="0048604B" w:rsidP="0048604B">
      <w:pPr>
        <w:spacing w:before="0" w:after="0"/>
        <w:jc w:val="both"/>
        <w:rPr>
          <w:rFonts w:cs="Arial"/>
          <w:lang w:val="et-EE"/>
        </w:rPr>
      </w:pPr>
      <w:r w:rsidRPr="00353EB7">
        <w:rPr>
          <w:rFonts w:cs="Arial"/>
          <w:lang w:val="et-EE"/>
        </w:rPr>
        <w:t>Tööde teostamisel tuleb lähtuda liinirajatiste kaitsevööndis tegutsemise eeskirjast. Tööde teostamine sidevõrgu kaitsevööndis võib toimuda kooskõlastatult kaabli valdajaga.</w:t>
      </w:r>
    </w:p>
    <w:p w14:paraId="53B2E667" w14:textId="77777777" w:rsidR="0048604B" w:rsidRPr="00353EB7" w:rsidRDefault="0048604B" w:rsidP="0048604B">
      <w:pPr>
        <w:spacing w:before="0" w:after="0"/>
        <w:jc w:val="both"/>
        <w:rPr>
          <w:rFonts w:cs="Arial"/>
          <w:lang w:val="et-EE"/>
        </w:rPr>
      </w:pPr>
      <w:r w:rsidRPr="00353EB7">
        <w:rPr>
          <w:rFonts w:cs="Arial"/>
          <w:lang w:val="et-EE"/>
        </w:rPr>
        <w:t>Sidevarustuse rajamine pole kohustuslik. Samuti selle rajamisel alternatiivina kaabelside lahendusele on võimalik sideühenduse tagamiseks kasutada õhu kaudu lahendusi.</w:t>
      </w:r>
    </w:p>
    <w:p w14:paraId="53C7664C" w14:textId="77777777" w:rsidR="002C3DA6" w:rsidRPr="00353EB7" w:rsidRDefault="002C3DA6" w:rsidP="0048604B">
      <w:pPr>
        <w:spacing w:before="0" w:after="0"/>
        <w:jc w:val="both"/>
        <w:rPr>
          <w:rFonts w:cs="Arial"/>
          <w:lang w:val="et-EE"/>
        </w:rPr>
      </w:pPr>
    </w:p>
    <w:p w14:paraId="190FC0AD" w14:textId="3A020F9E" w:rsidR="002C3DA6" w:rsidRPr="00353EB7" w:rsidRDefault="002C3DA6" w:rsidP="00E762D9">
      <w:pPr>
        <w:pStyle w:val="Heading3"/>
        <w:numPr>
          <w:ilvl w:val="2"/>
          <w:numId w:val="47"/>
        </w:numPr>
        <w:rPr>
          <w:lang w:val="et-EE"/>
        </w:rPr>
      </w:pPr>
      <w:bookmarkStart w:id="61" w:name="_Toc145063137"/>
      <w:r w:rsidRPr="00353EB7">
        <w:rPr>
          <w:lang w:val="et-EE"/>
        </w:rPr>
        <w:t>Soojavarustus</w:t>
      </w:r>
      <w:bookmarkEnd w:id="61"/>
    </w:p>
    <w:p w14:paraId="28E56325" w14:textId="77777777" w:rsidR="002C3DA6" w:rsidRPr="00353EB7" w:rsidRDefault="002C3DA6" w:rsidP="002C3DA6">
      <w:pPr>
        <w:spacing w:before="0" w:after="0"/>
        <w:jc w:val="both"/>
        <w:rPr>
          <w:rFonts w:cs="Arial"/>
          <w:lang w:val="et-EE"/>
        </w:rPr>
      </w:pPr>
      <w:r w:rsidRPr="00353EB7">
        <w:rPr>
          <w:rFonts w:cs="Arial"/>
          <w:lang w:val="et-EE"/>
        </w:rPr>
        <w:t>Planeeritava elamu soojavarustuse tagamiseks on lubatud igat liiki küttesüsteeme, nt elektrikütet, ahju- või kaminakütet, soojuspumpasid ja päikesekütet. Soovitatav on kasutada keskkonnasõbralikke lahendusi. Vertikaalne maasoojuskütte lahendust ei ole lubatud.</w:t>
      </w:r>
    </w:p>
    <w:p w14:paraId="0319583D" w14:textId="77777777" w:rsidR="002C3DA6" w:rsidRPr="00353EB7" w:rsidRDefault="002C3DA6" w:rsidP="002C3DA6">
      <w:pPr>
        <w:spacing w:before="0" w:after="0"/>
        <w:jc w:val="both"/>
        <w:rPr>
          <w:rFonts w:cs="Arial"/>
          <w:lang w:val="et-EE"/>
        </w:rPr>
      </w:pPr>
      <w:r w:rsidRPr="00353EB7">
        <w:rPr>
          <w:rFonts w:cs="Arial"/>
          <w:lang w:val="et-EE"/>
        </w:rPr>
        <w:t>Küttesüsteemi lahendus täpsustub ehitusprojekti koostamisel.</w:t>
      </w:r>
    </w:p>
    <w:p w14:paraId="7E5ACECF" w14:textId="77777777" w:rsidR="002C3DA6" w:rsidRPr="00353EB7" w:rsidRDefault="002C3DA6" w:rsidP="002C3DA6">
      <w:pPr>
        <w:spacing w:before="0" w:after="0"/>
        <w:jc w:val="both"/>
        <w:rPr>
          <w:rFonts w:cs="Arial"/>
          <w:lang w:val="et-EE"/>
        </w:rPr>
      </w:pPr>
      <w:r w:rsidRPr="00353EB7">
        <w:rPr>
          <w:rFonts w:cs="Arial"/>
          <w:lang w:val="et-EE"/>
        </w:rPr>
        <w:t>Küttesüsteem lahendatakse lokaalselt. Soovitav on kasutada energiasäästlikke ning keskkonda minimaalselt saastavaid süsteeme (maasoojuspump, õhk-vesi soojuspump, päikesepaneelid, jms). Keelatud on vertikaalne maasoojusküte ja märkimisväärselt jääkaineid lendu paiskavad kütteliigid (nt raskeõlid ja kivisüsi).</w:t>
      </w:r>
    </w:p>
    <w:p w14:paraId="7CBCD34F" w14:textId="77777777" w:rsidR="002C3DA6" w:rsidRPr="00353EB7" w:rsidRDefault="002C3DA6" w:rsidP="002C3DA6">
      <w:pPr>
        <w:spacing w:before="0" w:after="0"/>
        <w:jc w:val="both"/>
        <w:rPr>
          <w:rFonts w:cs="Arial"/>
          <w:lang w:val="et-EE"/>
        </w:rPr>
      </w:pPr>
      <w:r w:rsidRPr="00353EB7">
        <w:rPr>
          <w:rFonts w:cs="Arial"/>
          <w:lang w:val="et-EE"/>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7303750F" w14:textId="77777777" w:rsidR="002C3DA6" w:rsidRPr="00353EB7" w:rsidRDefault="002C3DA6" w:rsidP="002C3DA6">
      <w:pPr>
        <w:autoSpaceDE w:val="0"/>
        <w:autoSpaceDN w:val="0"/>
        <w:adjustRightInd w:val="0"/>
        <w:spacing w:before="0" w:after="0"/>
        <w:jc w:val="both"/>
        <w:rPr>
          <w:rFonts w:cs="Arial"/>
          <w:lang w:val="et-EE"/>
        </w:rPr>
      </w:pPr>
      <w:r w:rsidRPr="00353EB7">
        <w:rPr>
          <w:rFonts w:cs="Arial"/>
          <w:lang w:val="et-EE"/>
        </w:rPr>
        <w:t>Päikesepaneelide valikul tuleb kasutada paneele, millel peamine klaasikiht on peegeldust vähendava pinnatöötlusega.</w:t>
      </w:r>
    </w:p>
    <w:p w14:paraId="66AEA7EC" w14:textId="77777777" w:rsidR="002C3DA6" w:rsidRPr="00353EB7" w:rsidRDefault="002C3DA6" w:rsidP="002C3DA6">
      <w:pPr>
        <w:spacing w:before="0" w:after="0"/>
        <w:jc w:val="both"/>
        <w:rPr>
          <w:rFonts w:cs="Arial"/>
          <w:lang w:val="et-EE"/>
        </w:rPr>
      </w:pPr>
      <w:r w:rsidRPr="00353EB7">
        <w:rPr>
          <w:rFonts w:cs="Arial"/>
          <w:lang w:val="et-EE"/>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 ning arvestada planeeritava ala geoloogilisi tingimusi.</w:t>
      </w:r>
    </w:p>
    <w:p w14:paraId="556D0317" w14:textId="77777777" w:rsidR="002C3DA6" w:rsidRPr="00353EB7" w:rsidRDefault="002C3DA6" w:rsidP="002C3DA6">
      <w:pPr>
        <w:spacing w:before="0" w:after="0"/>
        <w:jc w:val="both"/>
        <w:rPr>
          <w:rFonts w:cs="Arial"/>
          <w:lang w:val="et-EE"/>
        </w:rPr>
      </w:pPr>
      <w:r w:rsidRPr="00353EB7">
        <w:rPr>
          <w:rFonts w:cs="Arial"/>
          <w:lang w:val="et-EE"/>
        </w:rPr>
        <w:t>Õhksoojuspumpade välisagregaate mitte paigutada hoone tee poolsele esifassaadile ja selle äärde (või tuleb tagada selle varjestamine), eraomandis olevale kõrvalkinnistule lähemale kui 2 m, kõrvalkrundil olevatest terrassi- ja istumisaladest vähemalt 8 m kaugusele.</w:t>
      </w:r>
    </w:p>
    <w:p w14:paraId="521C7AF2" w14:textId="77777777" w:rsidR="002C3DA6" w:rsidRPr="00353EB7" w:rsidRDefault="002C3DA6" w:rsidP="002C3DA6">
      <w:pPr>
        <w:suppressAutoHyphens/>
        <w:autoSpaceDE w:val="0"/>
        <w:spacing w:before="0" w:after="0"/>
        <w:contextualSpacing/>
        <w:jc w:val="both"/>
        <w:rPr>
          <w:rFonts w:cs="Arial"/>
          <w:lang w:val="et-EE"/>
        </w:rPr>
      </w:pPr>
      <w:r w:rsidRPr="00353EB7">
        <w:rPr>
          <w:rFonts w:cs="Arial"/>
          <w:lang w:val="et-EE"/>
        </w:rPr>
        <w:lastRenderedPageBreak/>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263C24D7" w14:textId="1146F636" w:rsidR="00D42912" w:rsidRPr="00353EB7" w:rsidRDefault="002C3DA6" w:rsidP="00CA21D1">
      <w:pPr>
        <w:spacing w:before="0" w:after="0"/>
        <w:jc w:val="both"/>
        <w:rPr>
          <w:rFonts w:cs="Arial"/>
          <w:lang w:val="et-EE"/>
        </w:rPr>
      </w:pPr>
      <w:r w:rsidRPr="00353EB7">
        <w:rPr>
          <w:rFonts w:cs="Arial"/>
          <w:lang w:val="et-EE"/>
        </w:rPr>
        <w:t>Küttesüsteemi lahendus täpsustub ehitusprojekti koostamisel.</w:t>
      </w:r>
    </w:p>
    <w:p w14:paraId="7FC0C647" w14:textId="77777777" w:rsidR="0078079A" w:rsidRPr="00353EB7" w:rsidRDefault="0078079A" w:rsidP="006F2264">
      <w:pPr>
        <w:spacing w:before="0" w:after="0"/>
        <w:rPr>
          <w:rFonts w:cs="Arial"/>
          <w:color w:val="000000"/>
          <w:lang w:val="et-EE"/>
        </w:rPr>
      </w:pPr>
    </w:p>
    <w:p w14:paraId="76893787" w14:textId="77777777" w:rsidR="00E762D9" w:rsidRPr="00353EB7" w:rsidRDefault="00E762D9" w:rsidP="006F2264">
      <w:pPr>
        <w:spacing w:before="0" w:after="0"/>
        <w:rPr>
          <w:rFonts w:cs="Arial"/>
          <w:color w:val="000000"/>
          <w:lang w:val="et-EE"/>
        </w:rPr>
      </w:pPr>
    </w:p>
    <w:p w14:paraId="218397FE" w14:textId="77777777" w:rsidR="00344BEA" w:rsidRPr="00353EB7" w:rsidRDefault="00344BEA" w:rsidP="002C3DA6">
      <w:pPr>
        <w:pStyle w:val="Heading1"/>
        <w:numPr>
          <w:ilvl w:val="0"/>
          <w:numId w:val="5"/>
        </w:numPr>
        <w:spacing w:before="0"/>
      </w:pPr>
      <w:bookmarkStart w:id="62" w:name="_Toc145063138"/>
      <w:r w:rsidRPr="00353EB7">
        <w:t>KESKKONNATINGIMUSED JA VÕIMALIK</w:t>
      </w:r>
      <w:r w:rsidR="0078079A" w:rsidRPr="00353EB7">
        <w:t>U</w:t>
      </w:r>
      <w:r w:rsidRPr="00353EB7">
        <w:t xml:space="preserve"> KESKKONNAMÕJU HINDAMINE</w:t>
      </w:r>
      <w:bookmarkEnd w:id="62"/>
    </w:p>
    <w:p w14:paraId="506AAB09" w14:textId="77777777" w:rsidR="00676803" w:rsidRPr="00353EB7" w:rsidRDefault="00676803" w:rsidP="006F2264">
      <w:pPr>
        <w:spacing w:before="0" w:after="0"/>
        <w:rPr>
          <w:rFonts w:cs="Arial"/>
          <w:lang w:val="et-EE"/>
        </w:rPr>
      </w:pPr>
    </w:p>
    <w:p w14:paraId="27306837" w14:textId="77777777" w:rsidR="00344BEA" w:rsidRPr="00353EB7" w:rsidRDefault="00344BEA" w:rsidP="002C3DA6">
      <w:pPr>
        <w:pStyle w:val="Heading2"/>
        <w:numPr>
          <w:ilvl w:val="1"/>
          <w:numId w:val="5"/>
        </w:numPr>
        <w:tabs>
          <w:tab w:val="left" w:pos="426"/>
        </w:tabs>
        <w:spacing w:before="0"/>
        <w:jc w:val="both"/>
        <w:rPr>
          <w:rFonts w:cs="Arial"/>
          <w:szCs w:val="22"/>
          <w:lang w:val="et-EE"/>
        </w:rPr>
      </w:pPr>
      <w:bookmarkStart w:id="63" w:name="_Toc145063139"/>
      <w:r w:rsidRPr="00353EB7">
        <w:rPr>
          <w:rFonts w:cs="Arial"/>
          <w:szCs w:val="22"/>
          <w:lang w:val="et-EE"/>
        </w:rPr>
        <w:t>Eessõna</w:t>
      </w:r>
      <w:bookmarkEnd w:id="63"/>
    </w:p>
    <w:p w14:paraId="071AC7B2" w14:textId="77777777" w:rsidR="00344BEA" w:rsidRPr="00353EB7" w:rsidRDefault="00344BEA" w:rsidP="006F2264">
      <w:pPr>
        <w:spacing w:before="0" w:after="0"/>
        <w:jc w:val="both"/>
        <w:rPr>
          <w:rFonts w:cs="Arial"/>
          <w:color w:val="000000"/>
          <w:lang w:val="et-EE"/>
        </w:rPr>
      </w:pPr>
      <w:r w:rsidRPr="00353EB7">
        <w:rPr>
          <w:rFonts w:cs="Arial"/>
          <w:color w:val="000000"/>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244921F7" w14:textId="3651BB29" w:rsidR="00344BEA" w:rsidRPr="00353EB7" w:rsidRDefault="00344BEA" w:rsidP="006F2264">
      <w:pPr>
        <w:spacing w:before="0" w:after="0"/>
        <w:jc w:val="both"/>
        <w:rPr>
          <w:rFonts w:cs="Arial"/>
          <w:color w:val="000000"/>
          <w:lang w:val="et-EE"/>
        </w:rPr>
      </w:pPr>
      <w:r w:rsidRPr="00353EB7">
        <w:rPr>
          <w:rFonts w:cs="Arial"/>
          <w:color w:val="000000"/>
          <w:lang w:val="et-EE"/>
        </w:rPr>
        <w:t xml:space="preserve">Kavandatav </w:t>
      </w:r>
      <w:r w:rsidR="00DF4F5D" w:rsidRPr="00353EB7">
        <w:rPr>
          <w:rFonts w:cs="Arial"/>
          <w:color w:val="000000"/>
          <w:lang w:val="et-EE"/>
        </w:rPr>
        <w:t>tegevus oma iseloomult (</w:t>
      </w:r>
      <w:r w:rsidR="00535E74" w:rsidRPr="00353EB7">
        <w:rPr>
          <w:rFonts w:cs="Arial"/>
          <w:color w:val="000000"/>
          <w:lang w:val="et-EE"/>
        </w:rPr>
        <w:t>ü</w:t>
      </w:r>
      <w:r w:rsidR="00317D9F" w:rsidRPr="00353EB7">
        <w:rPr>
          <w:rFonts w:cs="Arial"/>
          <w:color w:val="000000"/>
          <w:lang w:val="et-EE"/>
        </w:rPr>
        <w:t>ksik</w:t>
      </w:r>
      <w:r w:rsidR="00535E74" w:rsidRPr="00353EB7">
        <w:rPr>
          <w:rFonts w:cs="Arial"/>
          <w:color w:val="000000"/>
          <w:lang w:val="et-EE"/>
        </w:rPr>
        <w:t xml:space="preserve">- ja </w:t>
      </w:r>
      <w:r w:rsidR="00C822AB" w:rsidRPr="00353EB7">
        <w:rPr>
          <w:rFonts w:cs="Arial"/>
          <w:color w:val="000000"/>
          <w:lang w:val="et-EE"/>
        </w:rPr>
        <w:t>kaksik</w:t>
      </w:r>
      <w:r w:rsidR="00535E74" w:rsidRPr="00353EB7">
        <w:rPr>
          <w:rFonts w:cs="Arial"/>
          <w:color w:val="000000"/>
          <w:lang w:val="et-EE"/>
        </w:rPr>
        <w:t>elamute</w:t>
      </w:r>
      <w:r w:rsidRPr="00353EB7">
        <w:rPr>
          <w:rFonts w:cs="Arial"/>
          <w:color w:val="000000"/>
          <w:lang w:val="et-EE"/>
        </w:rPr>
        <w:t xml:space="preserve"> planeerimine) eeldatavalt ohtu ei kujuta. Planeeritava tegevusega ei kaasne eeldatavalt olulisi kahjulikke tagajärgi ja ei avalda olulist mõju ning ei põhjusta keskkonnas pöördumatuid muudatusi.</w:t>
      </w:r>
    </w:p>
    <w:p w14:paraId="24A8C96A" w14:textId="77777777" w:rsidR="00344BEA" w:rsidRPr="00353EB7" w:rsidRDefault="00344BEA" w:rsidP="006F2264">
      <w:pPr>
        <w:spacing w:before="0" w:after="0"/>
        <w:rPr>
          <w:rFonts w:cs="Arial"/>
          <w:color w:val="000000"/>
          <w:lang w:val="et-EE"/>
        </w:rPr>
      </w:pPr>
    </w:p>
    <w:p w14:paraId="7A43A253" w14:textId="77777777" w:rsidR="00344BEA" w:rsidRPr="00353EB7" w:rsidRDefault="00344BEA" w:rsidP="006F2264">
      <w:pPr>
        <w:spacing w:before="0" w:after="0"/>
        <w:jc w:val="both"/>
        <w:rPr>
          <w:rFonts w:cs="Arial"/>
          <w:color w:val="000000"/>
          <w:u w:val="single"/>
          <w:lang w:val="et-EE"/>
        </w:rPr>
      </w:pPr>
      <w:r w:rsidRPr="00353EB7">
        <w:rPr>
          <w:rFonts w:cs="Arial"/>
          <w:color w:val="000000"/>
          <w:u w:val="single"/>
          <w:lang w:val="et-EE"/>
        </w:rPr>
        <w:t>Lähtetingimused:</w:t>
      </w:r>
    </w:p>
    <w:p w14:paraId="0FB73A8C" w14:textId="77777777" w:rsidR="00344BEA" w:rsidRPr="00353EB7" w:rsidRDefault="00344BEA" w:rsidP="006F2264">
      <w:pPr>
        <w:pStyle w:val="ListParagraph"/>
        <w:numPr>
          <w:ilvl w:val="0"/>
          <w:numId w:val="13"/>
        </w:numPr>
        <w:spacing w:before="0" w:after="0"/>
        <w:ind w:left="284" w:hanging="218"/>
        <w:contextualSpacing w:val="0"/>
        <w:jc w:val="both"/>
        <w:rPr>
          <w:rFonts w:cs="Arial"/>
          <w:color w:val="000000"/>
          <w:lang w:val="et-EE"/>
        </w:rPr>
      </w:pPr>
      <w:r w:rsidRPr="00353EB7">
        <w:rPr>
          <w:rFonts w:cs="Arial"/>
          <w:color w:val="000000"/>
          <w:lang w:val="et-EE"/>
        </w:rPr>
        <w:t>Planeeritavad katastriüksused on ehitisregistri andmetel hoonestamata;</w:t>
      </w:r>
    </w:p>
    <w:p w14:paraId="034DD206" w14:textId="77777777" w:rsidR="00344BEA" w:rsidRPr="00353EB7" w:rsidRDefault="00344BEA" w:rsidP="006F2264">
      <w:pPr>
        <w:pStyle w:val="ListParagraph"/>
        <w:numPr>
          <w:ilvl w:val="0"/>
          <w:numId w:val="13"/>
        </w:numPr>
        <w:spacing w:before="0" w:after="0"/>
        <w:ind w:left="284" w:hanging="218"/>
        <w:contextualSpacing w:val="0"/>
        <w:jc w:val="both"/>
        <w:rPr>
          <w:rFonts w:cs="Arial"/>
          <w:color w:val="000000"/>
          <w:lang w:val="et-EE"/>
        </w:rPr>
      </w:pPr>
      <w:r w:rsidRPr="00353EB7">
        <w:rPr>
          <w:rFonts w:cs="Arial"/>
          <w:color w:val="000000"/>
          <w:lang w:val="et-EE"/>
        </w:rPr>
        <w:t>väärtuslik kõrghaljastus planeeritaval alal puudub;</w:t>
      </w:r>
    </w:p>
    <w:p w14:paraId="5B7ED664" w14:textId="77777777" w:rsidR="00344BEA" w:rsidRPr="00353EB7" w:rsidRDefault="00344BEA" w:rsidP="006F2264">
      <w:pPr>
        <w:pStyle w:val="ListParagraph"/>
        <w:numPr>
          <w:ilvl w:val="0"/>
          <w:numId w:val="13"/>
        </w:numPr>
        <w:spacing w:before="0" w:after="0"/>
        <w:ind w:left="284" w:hanging="218"/>
        <w:contextualSpacing w:val="0"/>
        <w:jc w:val="both"/>
        <w:rPr>
          <w:rFonts w:cs="Arial"/>
          <w:color w:val="000000"/>
          <w:lang w:val="et-EE"/>
        </w:rPr>
      </w:pPr>
      <w:r w:rsidRPr="00353EB7">
        <w:rPr>
          <w:rFonts w:cs="Arial"/>
          <w:color w:val="000000"/>
          <w:lang w:val="et-EE"/>
        </w:rPr>
        <w:t xml:space="preserve">planeeringuala on </w:t>
      </w:r>
      <w:r w:rsidR="00DD1F8F" w:rsidRPr="00353EB7">
        <w:rPr>
          <w:rFonts w:cs="Arial"/>
          <w:color w:val="000000"/>
          <w:lang w:val="et-EE"/>
        </w:rPr>
        <w:t>looduslik rohumaa,</w:t>
      </w:r>
      <w:r w:rsidRPr="00353EB7">
        <w:rPr>
          <w:rFonts w:cs="Arial"/>
          <w:color w:val="000000"/>
          <w:lang w:val="et-EE"/>
        </w:rPr>
        <w:t xml:space="preserve"> mis ei kuulu Harju maakonna teemaplaneeringu „Asustust ja maakasutust suunavad keskkonnatingimused” järgi rohevõrgustiku ega ka üldplaneeringu järgse rohevõrgustiku piirkonda. Seega rohevõrgustikule planeeritav tegevus negatiivset mõju ei avalda;</w:t>
      </w:r>
    </w:p>
    <w:p w14:paraId="2BF3AC99" w14:textId="77777777" w:rsidR="00344BEA" w:rsidRPr="00353EB7" w:rsidRDefault="00344BEA" w:rsidP="006F2264">
      <w:pPr>
        <w:pStyle w:val="ListParagraph"/>
        <w:numPr>
          <w:ilvl w:val="0"/>
          <w:numId w:val="13"/>
        </w:numPr>
        <w:spacing w:before="0" w:after="0"/>
        <w:ind w:left="284" w:hanging="218"/>
        <w:contextualSpacing w:val="0"/>
        <w:jc w:val="both"/>
        <w:rPr>
          <w:rFonts w:cs="Arial"/>
          <w:color w:val="000000"/>
          <w:lang w:val="et-EE"/>
        </w:rPr>
      </w:pPr>
      <w:r w:rsidRPr="00353EB7">
        <w:rPr>
          <w:rFonts w:cs="Arial"/>
          <w:color w:val="000000"/>
          <w:lang w:val="et-EE"/>
        </w:rPr>
        <w:t>teadaolevalt ei ole planeeringualal kaitsealuste taimede leiukohti;</w:t>
      </w:r>
    </w:p>
    <w:p w14:paraId="3E313423" w14:textId="3AE161DC" w:rsidR="00344BEA" w:rsidRPr="00353EB7" w:rsidRDefault="00344BEA" w:rsidP="006F2264">
      <w:pPr>
        <w:pStyle w:val="ListParagraph"/>
        <w:numPr>
          <w:ilvl w:val="0"/>
          <w:numId w:val="13"/>
        </w:numPr>
        <w:spacing w:before="0" w:after="0"/>
        <w:ind w:left="284" w:hanging="218"/>
        <w:contextualSpacing w:val="0"/>
        <w:jc w:val="both"/>
        <w:rPr>
          <w:rFonts w:cs="Arial"/>
          <w:color w:val="000000"/>
          <w:lang w:val="et-EE"/>
        </w:rPr>
      </w:pPr>
      <w:r w:rsidRPr="00353EB7">
        <w:rPr>
          <w:rFonts w:cs="Arial"/>
          <w:color w:val="000000"/>
          <w:lang w:val="et-EE"/>
        </w:rPr>
        <w:t xml:space="preserve">vastavalt Keskkonnaregistrile ja Maa-ameti looduskaitse ja Natura 2000 kaardirakendusele (seisuga </w:t>
      </w:r>
      <w:r w:rsidR="00DD1F8F" w:rsidRPr="00353EB7">
        <w:rPr>
          <w:rFonts w:cs="Arial"/>
          <w:color w:val="000000"/>
          <w:lang w:val="et-EE"/>
        </w:rPr>
        <w:t>0</w:t>
      </w:r>
      <w:r w:rsidR="00535E74" w:rsidRPr="00353EB7">
        <w:rPr>
          <w:rFonts w:cs="Arial"/>
          <w:color w:val="000000"/>
          <w:lang w:val="et-EE"/>
        </w:rPr>
        <w:t>6</w:t>
      </w:r>
      <w:r w:rsidRPr="00353EB7">
        <w:rPr>
          <w:rFonts w:cs="Arial"/>
          <w:color w:val="000000"/>
          <w:lang w:val="et-EE"/>
        </w:rPr>
        <w:t>.0</w:t>
      </w:r>
      <w:r w:rsidR="00535E74" w:rsidRPr="00353EB7">
        <w:rPr>
          <w:rFonts w:cs="Arial"/>
          <w:color w:val="000000"/>
          <w:lang w:val="et-EE"/>
        </w:rPr>
        <w:t>9</w:t>
      </w:r>
      <w:r w:rsidRPr="00353EB7">
        <w:rPr>
          <w:rFonts w:cs="Arial"/>
          <w:color w:val="000000"/>
          <w:lang w:val="et-EE"/>
        </w:rPr>
        <w:t>.202</w:t>
      </w:r>
      <w:r w:rsidR="00535E74" w:rsidRPr="00353EB7">
        <w:rPr>
          <w:rFonts w:cs="Arial"/>
          <w:color w:val="000000"/>
          <w:lang w:val="et-EE"/>
        </w:rPr>
        <w:t>2</w:t>
      </w:r>
      <w:r w:rsidRPr="00353EB7">
        <w:rPr>
          <w:rFonts w:cs="Arial"/>
          <w:color w:val="000000"/>
          <w:lang w:val="et-EE"/>
        </w:rPr>
        <w:t>) ei asu detailplaneeringu vahetus läheduses ega ka konkreetsel planeeringualal kaitstavaid loodusobjekte ega Natura 2000 võrgustikualasid, seega mõju kaitstavatele loodusobjektidele ja Natura 2000 alale puudub;</w:t>
      </w:r>
    </w:p>
    <w:p w14:paraId="00A9F24B" w14:textId="37A438F1" w:rsidR="00344BEA" w:rsidRPr="00353EB7" w:rsidRDefault="00344BEA" w:rsidP="006F2264">
      <w:pPr>
        <w:pStyle w:val="ListParagraph"/>
        <w:numPr>
          <w:ilvl w:val="0"/>
          <w:numId w:val="13"/>
        </w:numPr>
        <w:spacing w:before="0" w:after="0"/>
        <w:ind w:left="284" w:hanging="218"/>
        <w:contextualSpacing w:val="0"/>
        <w:jc w:val="both"/>
        <w:rPr>
          <w:rFonts w:cs="Arial"/>
          <w:color w:val="000000"/>
          <w:lang w:val="et-EE"/>
        </w:rPr>
      </w:pPr>
      <w:r w:rsidRPr="00353EB7">
        <w:rPr>
          <w:rFonts w:cs="Arial"/>
          <w:color w:val="000000"/>
          <w:lang w:val="et-EE"/>
        </w:rPr>
        <w:t>vastavalt Maa-ameti kultuuri</w:t>
      </w:r>
      <w:r w:rsidR="006C28A4" w:rsidRPr="00353EB7">
        <w:rPr>
          <w:rFonts w:cs="Arial"/>
          <w:color w:val="000000"/>
          <w:lang w:val="et-EE"/>
        </w:rPr>
        <w:t>mälestiste kaardirakendusele (</w:t>
      </w:r>
      <w:r w:rsidR="00DD1F8F" w:rsidRPr="00353EB7">
        <w:rPr>
          <w:rFonts w:cs="Arial"/>
          <w:color w:val="000000"/>
          <w:lang w:val="et-EE"/>
        </w:rPr>
        <w:t>0</w:t>
      </w:r>
      <w:r w:rsidR="00535E74" w:rsidRPr="00353EB7">
        <w:rPr>
          <w:rFonts w:cs="Arial"/>
          <w:color w:val="000000"/>
          <w:lang w:val="et-EE"/>
        </w:rPr>
        <w:t>6</w:t>
      </w:r>
      <w:r w:rsidR="006C28A4" w:rsidRPr="00353EB7">
        <w:rPr>
          <w:rFonts w:cs="Arial"/>
          <w:color w:val="000000"/>
          <w:lang w:val="et-EE"/>
        </w:rPr>
        <w:t>.0</w:t>
      </w:r>
      <w:r w:rsidR="00535E74" w:rsidRPr="00353EB7">
        <w:rPr>
          <w:rFonts w:cs="Arial"/>
          <w:color w:val="000000"/>
          <w:lang w:val="et-EE"/>
        </w:rPr>
        <w:t>9</w:t>
      </w:r>
      <w:r w:rsidRPr="00353EB7">
        <w:rPr>
          <w:rFonts w:cs="Arial"/>
          <w:color w:val="000000"/>
          <w:lang w:val="et-EE"/>
        </w:rPr>
        <w:t>.202</w:t>
      </w:r>
      <w:r w:rsidR="00535E74" w:rsidRPr="00353EB7">
        <w:rPr>
          <w:rFonts w:cs="Arial"/>
          <w:color w:val="000000"/>
          <w:lang w:val="et-EE"/>
        </w:rPr>
        <w:t>2</w:t>
      </w:r>
      <w:r w:rsidRPr="00353EB7">
        <w:rPr>
          <w:rFonts w:cs="Arial"/>
          <w:color w:val="000000"/>
          <w:lang w:val="et-EE"/>
        </w:rPr>
        <w:t>) ei asu planeeringualal ühtegi arheoloogiamälestist,</w:t>
      </w:r>
      <w:r w:rsidR="00B93207" w:rsidRPr="00353EB7">
        <w:rPr>
          <w:rFonts w:cs="Arial"/>
          <w:color w:val="000000"/>
          <w:lang w:val="et-EE"/>
        </w:rPr>
        <w:t xml:space="preserve"> kuid planeeringuala loodenurka ulatub kultusekivi kaitsevöönd</w:t>
      </w:r>
      <w:r w:rsidR="00F73832" w:rsidRPr="00353EB7">
        <w:rPr>
          <w:rFonts w:cs="Arial"/>
          <w:color w:val="000000"/>
          <w:lang w:val="et-EE"/>
        </w:rPr>
        <w:t>.</w:t>
      </w:r>
    </w:p>
    <w:p w14:paraId="53841E8E" w14:textId="77777777" w:rsidR="00E073E4" w:rsidRPr="00353EB7" w:rsidRDefault="00E073E4" w:rsidP="006F2264">
      <w:pPr>
        <w:spacing w:before="0" w:after="0"/>
        <w:jc w:val="both"/>
        <w:rPr>
          <w:rFonts w:cs="Arial"/>
          <w:color w:val="000000"/>
          <w:lang w:val="et-EE"/>
        </w:rPr>
      </w:pPr>
    </w:p>
    <w:p w14:paraId="0B04035A" w14:textId="4821CB61" w:rsidR="00344BEA" w:rsidRPr="00353EB7" w:rsidRDefault="00344BEA" w:rsidP="006F2264">
      <w:pPr>
        <w:spacing w:before="0" w:after="0"/>
        <w:jc w:val="both"/>
        <w:rPr>
          <w:rFonts w:cs="Arial"/>
          <w:color w:val="000000"/>
          <w:lang w:val="et-EE"/>
        </w:rPr>
      </w:pPr>
      <w:r w:rsidRPr="00353EB7">
        <w:rPr>
          <w:rFonts w:cs="Arial"/>
          <w:color w:val="000000"/>
          <w:lang w:val="et-EE"/>
        </w:rPr>
        <w:t>Arvestades eelnimetatud asjaolusid käsitletakse detailsemalt antud peatükis järgnevaid alateemasid, mis on vajalikud planeerimisele järgnevatele kavandatud tegevustele:</w:t>
      </w:r>
    </w:p>
    <w:p w14:paraId="34013A19" w14:textId="77777777" w:rsidR="00344BEA" w:rsidRPr="00353EB7" w:rsidRDefault="00F73832" w:rsidP="006F2264">
      <w:pPr>
        <w:pStyle w:val="ListParagraph"/>
        <w:numPr>
          <w:ilvl w:val="0"/>
          <w:numId w:val="14"/>
        </w:numPr>
        <w:spacing w:before="0" w:after="0"/>
        <w:ind w:left="284" w:hanging="218"/>
        <w:contextualSpacing w:val="0"/>
        <w:jc w:val="both"/>
        <w:rPr>
          <w:rFonts w:cs="Arial"/>
          <w:color w:val="000000"/>
          <w:lang w:val="et-EE"/>
        </w:rPr>
      </w:pPr>
      <w:r w:rsidRPr="00353EB7">
        <w:rPr>
          <w:rFonts w:cs="Arial"/>
          <w:color w:val="000000"/>
          <w:lang w:val="et-EE"/>
        </w:rPr>
        <w:t>k</w:t>
      </w:r>
      <w:r w:rsidR="00344BEA" w:rsidRPr="00353EB7">
        <w:rPr>
          <w:rFonts w:cs="Arial"/>
          <w:color w:val="000000"/>
          <w:lang w:val="et-EE"/>
        </w:rPr>
        <w:t>avandatava tegevusega kaasnev oht inimese tervisele ja keskkonnale ning avariiolukordade esinemise võimalikkus;</w:t>
      </w:r>
    </w:p>
    <w:p w14:paraId="2E1E9B3A" w14:textId="77777777" w:rsidR="00344BEA" w:rsidRPr="00353EB7" w:rsidRDefault="00344BEA" w:rsidP="006F2264">
      <w:pPr>
        <w:pStyle w:val="ListParagraph"/>
        <w:numPr>
          <w:ilvl w:val="0"/>
          <w:numId w:val="14"/>
        </w:numPr>
        <w:spacing w:before="0" w:after="0"/>
        <w:ind w:left="284" w:hanging="218"/>
        <w:contextualSpacing w:val="0"/>
        <w:jc w:val="both"/>
        <w:rPr>
          <w:rFonts w:cs="Arial"/>
          <w:color w:val="000000"/>
          <w:lang w:val="et-EE"/>
        </w:rPr>
      </w:pPr>
      <w:r w:rsidRPr="00353EB7">
        <w:rPr>
          <w:rFonts w:cs="Arial"/>
          <w:color w:val="000000"/>
          <w:lang w:val="et-EE"/>
        </w:rPr>
        <w:t>müra ja vibratsioon;</w:t>
      </w:r>
    </w:p>
    <w:p w14:paraId="4453287C" w14:textId="77777777" w:rsidR="00B93207" w:rsidRPr="00353EB7" w:rsidRDefault="00344BEA" w:rsidP="00B93207">
      <w:pPr>
        <w:pStyle w:val="ListParagraph"/>
        <w:numPr>
          <w:ilvl w:val="0"/>
          <w:numId w:val="14"/>
        </w:numPr>
        <w:spacing w:before="0" w:after="0"/>
        <w:ind w:left="284" w:hanging="218"/>
        <w:contextualSpacing w:val="0"/>
        <w:jc w:val="both"/>
        <w:rPr>
          <w:rFonts w:cs="Arial"/>
          <w:color w:val="000000"/>
          <w:lang w:val="et-EE"/>
        </w:rPr>
      </w:pPr>
      <w:r w:rsidRPr="00353EB7">
        <w:rPr>
          <w:rFonts w:cs="Arial"/>
          <w:color w:val="000000"/>
          <w:lang w:val="et-EE"/>
        </w:rPr>
        <w:t>radoon</w:t>
      </w:r>
      <w:r w:rsidR="00B93207" w:rsidRPr="00353EB7">
        <w:rPr>
          <w:rFonts w:cs="Arial"/>
          <w:color w:val="000000"/>
          <w:lang w:val="et-EE"/>
        </w:rPr>
        <w:t>;</w:t>
      </w:r>
    </w:p>
    <w:p w14:paraId="16254FDE" w14:textId="77777777" w:rsidR="00B93207" w:rsidRPr="00353EB7" w:rsidRDefault="00B93207" w:rsidP="00B93207">
      <w:pPr>
        <w:pStyle w:val="ListParagraph"/>
        <w:numPr>
          <w:ilvl w:val="0"/>
          <w:numId w:val="14"/>
        </w:numPr>
        <w:spacing w:before="0" w:after="0"/>
        <w:ind w:left="284" w:hanging="218"/>
        <w:contextualSpacing w:val="0"/>
        <w:jc w:val="both"/>
        <w:rPr>
          <w:rFonts w:cs="Arial"/>
          <w:color w:val="000000"/>
          <w:lang w:val="et-EE"/>
        </w:rPr>
      </w:pPr>
      <w:r w:rsidRPr="00353EB7">
        <w:rPr>
          <w:rFonts w:cs="Arial"/>
          <w:color w:val="000000"/>
          <w:lang w:val="et-EE"/>
        </w:rPr>
        <w:t>tingimised arheoloogiamälestise kaitsevööndi eesmärkide täitmiseks;</w:t>
      </w:r>
    </w:p>
    <w:p w14:paraId="5CA96DC2" w14:textId="5D6EF710" w:rsidR="00B93207" w:rsidRPr="00353EB7" w:rsidRDefault="00B93207" w:rsidP="00B93207">
      <w:pPr>
        <w:pStyle w:val="ListParagraph"/>
        <w:numPr>
          <w:ilvl w:val="0"/>
          <w:numId w:val="14"/>
        </w:numPr>
        <w:spacing w:before="0" w:after="0"/>
        <w:ind w:left="284" w:hanging="218"/>
        <w:contextualSpacing w:val="0"/>
        <w:jc w:val="both"/>
        <w:rPr>
          <w:rFonts w:cs="Arial"/>
          <w:color w:val="000000"/>
          <w:lang w:val="et-EE"/>
        </w:rPr>
      </w:pPr>
      <w:r w:rsidRPr="00353EB7">
        <w:rPr>
          <w:rFonts w:cs="Arial"/>
          <w:color w:val="000000"/>
          <w:lang w:val="et-EE"/>
        </w:rPr>
        <w:t>võimaliku keskkonnamõju hindamine.</w:t>
      </w:r>
    </w:p>
    <w:p w14:paraId="45BD1534" w14:textId="77777777" w:rsidR="00B93207" w:rsidRPr="00353EB7" w:rsidRDefault="00B93207" w:rsidP="00E073E4">
      <w:pPr>
        <w:spacing w:before="0" w:after="0"/>
        <w:jc w:val="both"/>
        <w:rPr>
          <w:rFonts w:cs="Arial"/>
          <w:color w:val="000000"/>
          <w:lang w:val="et-EE"/>
        </w:rPr>
      </w:pPr>
    </w:p>
    <w:p w14:paraId="2FDF4FB2" w14:textId="77777777" w:rsidR="00C079E3" w:rsidRPr="00353EB7" w:rsidRDefault="00C079E3" w:rsidP="002C3DA6">
      <w:pPr>
        <w:pStyle w:val="Heading2"/>
        <w:numPr>
          <w:ilvl w:val="1"/>
          <w:numId w:val="5"/>
        </w:numPr>
        <w:tabs>
          <w:tab w:val="left" w:pos="426"/>
        </w:tabs>
        <w:spacing w:before="0"/>
        <w:jc w:val="both"/>
        <w:rPr>
          <w:rFonts w:cs="Arial"/>
          <w:szCs w:val="22"/>
          <w:lang w:val="et-EE"/>
        </w:rPr>
      </w:pPr>
      <w:bookmarkStart w:id="64" w:name="_Toc145063140"/>
      <w:r w:rsidRPr="00353EB7">
        <w:rPr>
          <w:rFonts w:cs="Arial"/>
          <w:szCs w:val="22"/>
          <w:lang w:val="et-EE"/>
        </w:rPr>
        <w:t>Kavandatava tegevusega kaasnev oht inimese tervisele ja keskkonnale ning avariiolukordade esinemise võimalikkus</w:t>
      </w:r>
      <w:bookmarkEnd w:id="64"/>
    </w:p>
    <w:p w14:paraId="25011DA2" w14:textId="77777777" w:rsidR="00344BEA" w:rsidRPr="00353EB7" w:rsidRDefault="00344BEA" w:rsidP="006F2264">
      <w:pPr>
        <w:spacing w:before="0" w:after="0"/>
        <w:jc w:val="both"/>
        <w:rPr>
          <w:rFonts w:cs="Arial"/>
          <w:color w:val="000000"/>
          <w:lang w:val="et-EE"/>
        </w:rPr>
      </w:pPr>
      <w:r w:rsidRPr="00353EB7">
        <w:rPr>
          <w:rFonts w:cs="Arial"/>
          <w:color w:val="000000"/>
          <w:lang w:val="et-EE"/>
        </w:rPr>
        <w:t>Oht inimeste tervisele ja keskkonnale ning õnnetuste esinemise võimalikkus on kavandatava tegevuse puhul minimaalne ning võib avalduda hoonete rajamise ehitusprotsessis.</w:t>
      </w:r>
    </w:p>
    <w:p w14:paraId="792C10D4" w14:textId="77777777" w:rsidR="00344BEA" w:rsidRPr="00353EB7" w:rsidRDefault="00344BEA" w:rsidP="006F2264">
      <w:pPr>
        <w:spacing w:before="0" w:after="0"/>
        <w:jc w:val="both"/>
        <w:rPr>
          <w:rFonts w:cs="Arial"/>
          <w:color w:val="000000"/>
          <w:lang w:val="et-EE"/>
        </w:rPr>
      </w:pPr>
      <w:r w:rsidRPr="00353EB7">
        <w:rPr>
          <w:rFonts w:cs="Arial"/>
          <w:color w:val="000000"/>
          <w:lang w:val="et-EE"/>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7E47EE6D" w14:textId="77777777" w:rsidR="00353EB7" w:rsidRDefault="00353EB7" w:rsidP="006F2264">
      <w:pPr>
        <w:spacing w:before="0" w:after="0"/>
        <w:jc w:val="both"/>
        <w:rPr>
          <w:rFonts w:cs="Arial"/>
          <w:color w:val="000000"/>
          <w:lang w:val="et-EE"/>
        </w:rPr>
      </w:pPr>
    </w:p>
    <w:p w14:paraId="3B5E32C0" w14:textId="6A19E3E0" w:rsidR="00344BEA" w:rsidRPr="00353EB7" w:rsidRDefault="00176028" w:rsidP="006F2264">
      <w:pPr>
        <w:spacing w:before="0" w:after="0"/>
        <w:jc w:val="both"/>
        <w:rPr>
          <w:rFonts w:cs="Arial"/>
          <w:color w:val="000000"/>
          <w:lang w:val="et-EE"/>
        </w:rPr>
      </w:pPr>
      <w:r w:rsidRPr="00353EB7">
        <w:rPr>
          <w:rFonts w:cs="Arial"/>
          <w:color w:val="000000"/>
          <w:lang w:val="et-EE"/>
        </w:rPr>
        <w:t>Avariiohtlike</w:t>
      </w:r>
      <w:r w:rsidR="00344BEA" w:rsidRPr="00353EB7">
        <w:rPr>
          <w:rFonts w:cs="Arial"/>
          <w:color w:val="000000"/>
          <w:lang w:val="et-EE"/>
        </w:rPr>
        <w:t xml:space="preserve"> olukordade vältimiseks:</w:t>
      </w:r>
    </w:p>
    <w:p w14:paraId="27CDB43C" w14:textId="77777777" w:rsidR="00344BEA" w:rsidRPr="00353EB7" w:rsidRDefault="00344BEA" w:rsidP="006F2264">
      <w:pPr>
        <w:pStyle w:val="ListParagraph"/>
        <w:numPr>
          <w:ilvl w:val="0"/>
          <w:numId w:val="15"/>
        </w:numPr>
        <w:spacing w:before="0" w:after="0"/>
        <w:ind w:left="284" w:hanging="218"/>
        <w:contextualSpacing w:val="0"/>
        <w:jc w:val="both"/>
        <w:rPr>
          <w:rFonts w:cs="Arial"/>
          <w:color w:val="000000"/>
          <w:lang w:val="et-EE"/>
        </w:rPr>
      </w:pPr>
      <w:r w:rsidRPr="00353EB7">
        <w:rPr>
          <w:rFonts w:cs="Arial"/>
          <w:color w:val="000000"/>
          <w:lang w:val="et-EE"/>
        </w:rPr>
        <w:t>territooriumi korrashoid;</w:t>
      </w:r>
    </w:p>
    <w:p w14:paraId="19883C63" w14:textId="77777777" w:rsidR="00344BEA" w:rsidRPr="00353EB7" w:rsidRDefault="00344BEA" w:rsidP="006F2264">
      <w:pPr>
        <w:pStyle w:val="ListParagraph"/>
        <w:numPr>
          <w:ilvl w:val="0"/>
          <w:numId w:val="15"/>
        </w:numPr>
        <w:spacing w:before="0" w:after="0"/>
        <w:ind w:left="284" w:hanging="218"/>
        <w:contextualSpacing w:val="0"/>
        <w:jc w:val="both"/>
        <w:rPr>
          <w:rFonts w:cs="Arial"/>
          <w:color w:val="000000"/>
          <w:lang w:val="et-EE"/>
        </w:rPr>
      </w:pPr>
      <w:r w:rsidRPr="00353EB7">
        <w:rPr>
          <w:rFonts w:cs="Arial"/>
          <w:color w:val="000000"/>
          <w:lang w:val="et-EE"/>
        </w:rPr>
        <w:t>territooriumile tagada juurdepääs;</w:t>
      </w:r>
    </w:p>
    <w:p w14:paraId="1A816C99" w14:textId="77777777" w:rsidR="00344BEA" w:rsidRPr="00353EB7" w:rsidRDefault="00344BEA" w:rsidP="006F2264">
      <w:pPr>
        <w:pStyle w:val="ListParagraph"/>
        <w:numPr>
          <w:ilvl w:val="0"/>
          <w:numId w:val="15"/>
        </w:numPr>
        <w:spacing w:before="0" w:after="0"/>
        <w:ind w:left="284" w:hanging="218"/>
        <w:contextualSpacing w:val="0"/>
        <w:jc w:val="both"/>
        <w:rPr>
          <w:rFonts w:cs="Arial"/>
          <w:color w:val="000000"/>
          <w:lang w:val="et-EE"/>
        </w:rPr>
      </w:pPr>
      <w:r w:rsidRPr="00353EB7">
        <w:rPr>
          <w:rFonts w:cs="Arial"/>
          <w:color w:val="000000"/>
          <w:lang w:val="et-EE"/>
        </w:rPr>
        <w:t>ehitamise ajal ei tohi koormata keskkonda saasteainetega, vältida masinatest</w:t>
      </w:r>
      <w:r w:rsidR="00176028" w:rsidRPr="00353EB7">
        <w:rPr>
          <w:rFonts w:cs="Arial"/>
          <w:color w:val="000000"/>
          <w:lang w:val="et-EE"/>
        </w:rPr>
        <w:t xml:space="preserve"> </w:t>
      </w:r>
      <w:r w:rsidRPr="00353EB7">
        <w:rPr>
          <w:rFonts w:cs="Arial"/>
          <w:color w:val="000000"/>
          <w:lang w:val="et-EE"/>
        </w:rPr>
        <w:t>tingitud õlireostust, vajalik on ehitusjääkide õigeaegne ja pidev koristamine;</w:t>
      </w:r>
    </w:p>
    <w:p w14:paraId="722FD9C2" w14:textId="77777777" w:rsidR="00344BEA" w:rsidRPr="00353EB7" w:rsidRDefault="00344BEA" w:rsidP="006F2264">
      <w:pPr>
        <w:pStyle w:val="ListParagraph"/>
        <w:numPr>
          <w:ilvl w:val="0"/>
          <w:numId w:val="15"/>
        </w:numPr>
        <w:spacing w:before="0" w:after="0"/>
        <w:ind w:left="284" w:hanging="218"/>
        <w:contextualSpacing w:val="0"/>
        <w:jc w:val="both"/>
        <w:rPr>
          <w:rFonts w:cs="Arial"/>
          <w:color w:val="000000"/>
          <w:lang w:val="et-EE"/>
        </w:rPr>
      </w:pPr>
      <w:r w:rsidRPr="00353EB7">
        <w:rPr>
          <w:rFonts w:cs="Arial"/>
          <w:color w:val="000000"/>
          <w:lang w:val="et-EE"/>
        </w:rPr>
        <w:t>vajadusel luua ajutine (ehitusaegne) saasteainete kogumise ja puhastamise süsteem.</w:t>
      </w:r>
    </w:p>
    <w:p w14:paraId="30C1DFD0" w14:textId="77777777" w:rsidR="00C079E3" w:rsidRPr="00353EB7" w:rsidRDefault="00C079E3" w:rsidP="006F2264">
      <w:pPr>
        <w:spacing w:before="0" w:after="0"/>
        <w:jc w:val="both"/>
        <w:rPr>
          <w:rFonts w:cs="Arial"/>
          <w:color w:val="000000"/>
          <w:lang w:val="et-EE"/>
        </w:rPr>
      </w:pPr>
    </w:p>
    <w:p w14:paraId="18B3FD9D" w14:textId="77777777" w:rsidR="00C079E3" w:rsidRPr="00353EB7" w:rsidRDefault="00C079E3" w:rsidP="002C3DA6">
      <w:pPr>
        <w:pStyle w:val="Heading2"/>
        <w:numPr>
          <w:ilvl w:val="1"/>
          <w:numId w:val="5"/>
        </w:numPr>
        <w:tabs>
          <w:tab w:val="left" w:pos="426"/>
        </w:tabs>
        <w:spacing w:before="0"/>
        <w:jc w:val="both"/>
        <w:rPr>
          <w:rFonts w:cs="Arial"/>
          <w:szCs w:val="22"/>
          <w:lang w:val="et-EE"/>
        </w:rPr>
      </w:pPr>
      <w:bookmarkStart w:id="65" w:name="_Toc145063141"/>
      <w:r w:rsidRPr="00353EB7">
        <w:rPr>
          <w:rFonts w:cs="Arial"/>
          <w:szCs w:val="22"/>
          <w:lang w:val="et-EE"/>
        </w:rPr>
        <w:lastRenderedPageBreak/>
        <w:t>Müra ja vibratsioon</w:t>
      </w:r>
      <w:bookmarkEnd w:id="65"/>
    </w:p>
    <w:p w14:paraId="4C153BB6" w14:textId="6859663F" w:rsidR="00344BEA" w:rsidRPr="00353EB7" w:rsidRDefault="00344BEA" w:rsidP="006F2264">
      <w:pPr>
        <w:spacing w:before="0" w:after="0"/>
        <w:jc w:val="both"/>
        <w:rPr>
          <w:rFonts w:cs="Arial"/>
          <w:color w:val="000000"/>
          <w:lang w:val="et-EE"/>
        </w:rPr>
      </w:pPr>
      <w:r w:rsidRPr="00353EB7">
        <w:rPr>
          <w:rFonts w:cs="Arial"/>
          <w:color w:val="000000"/>
          <w:lang w:val="et-EE"/>
        </w:rPr>
        <w:t>Hoonete planeerimisel ning rajamisel tuleb järgida standardis EVS 842:</w:t>
      </w:r>
      <w:r w:rsidR="00F73832" w:rsidRPr="00353EB7">
        <w:rPr>
          <w:rFonts w:cs="Arial"/>
          <w:color w:val="000000"/>
          <w:lang w:val="et-EE"/>
        </w:rPr>
        <w:t>2003 „Ehitiste heliisolatsiooni</w:t>
      </w:r>
      <w:r w:rsidRPr="00353EB7">
        <w:rPr>
          <w:rFonts w:cs="Arial"/>
          <w:color w:val="000000"/>
          <w:lang w:val="et-EE"/>
        </w:rPr>
        <w:t>nõuded. Kaitse müra eest” toodud nõudeid ja rakendada sotsiaalministri 04.03.2002 määruses nr 42 „Müra normtasemed elu- ja puhkealal, elamutes ning ühiskasutusega hoonetes ja mürataseme mõõtmise meetodid” nõudeid.</w:t>
      </w:r>
    </w:p>
    <w:p w14:paraId="48B46563" w14:textId="4BA27363" w:rsidR="00535E74" w:rsidRPr="00353EB7" w:rsidRDefault="00535E74" w:rsidP="006F2264">
      <w:pPr>
        <w:spacing w:before="0" w:after="0"/>
        <w:jc w:val="both"/>
        <w:rPr>
          <w:rFonts w:cs="Arial"/>
          <w:color w:val="000000"/>
          <w:lang w:val="et-EE"/>
        </w:rPr>
      </w:pPr>
    </w:p>
    <w:p w14:paraId="5E39C069" w14:textId="77777777" w:rsidR="00344BEA" w:rsidRPr="00353EB7" w:rsidRDefault="00344BEA" w:rsidP="006F2264">
      <w:pPr>
        <w:spacing w:before="0" w:after="0"/>
        <w:jc w:val="both"/>
        <w:rPr>
          <w:rFonts w:cs="Arial"/>
          <w:color w:val="000000"/>
          <w:lang w:val="et-EE"/>
        </w:rPr>
      </w:pPr>
      <w:r w:rsidRPr="00353EB7">
        <w:rPr>
          <w:rFonts w:cs="Arial"/>
          <w:color w:val="000000"/>
          <w:lang w:val="et-EE"/>
        </w:rPr>
        <w:t>Mürakaitse rakendamise meetmed:</w:t>
      </w:r>
    </w:p>
    <w:p w14:paraId="689776A6" w14:textId="3745CA7C" w:rsidR="00344BEA" w:rsidRPr="00353EB7" w:rsidRDefault="009605A8" w:rsidP="006F2264">
      <w:pPr>
        <w:pStyle w:val="ListParagraph"/>
        <w:numPr>
          <w:ilvl w:val="0"/>
          <w:numId w:val="16"/>
        </w:numPr>
        <w:spacing w:before="0" w:after="0"/>
        <w:ind w:left="284" w:hanging="218"/>
        <w:contextualSpacing w:val="0"/>
        <w:jc w:val="both"/>
        <w:rPr>
          <w:rFonts w:cs="Arial"/>
          <w:color w:val="000000"/>
          <w:lang w:val="et-EE"/>
        </w:rPr>
      </w:pPr>
      <w:r w:rsidRPr="00353EB7">
        <w:rPr>
          <w:rFonts w:cs="Arial"/>
          <w:color w:val="000000"/>
          <w:lang w:val="et-EE"/>
        </w:rPr>
        <w:t>h</w:t>
      </w:r>
      <w:r w:rsidR="00344BEA" w:rsidRPr="00353EB7">
        <w:rPr>
          <w:rFonts w:cs="Arial"/>
          <w:color w:val="000000"/>
          <w:lang w:val="et-EE"/>
        </w:rPr>
        <w:t xml:space="preserve">oonete siseruumide kaitseks kasutada müra vähendamiseks hea heliisolatsiooniga seinu ja aknaid. </w:t>
      </w:r>
      <w:r w:rsidR="00676803" w:rsidRPr="00353EB7">
        <w:rPr>
          <w:rFonts w:eastAsia="Times New Roman" w:cs="Arial"/>
          <w:lang w:val="et-EE" w:eastAsia="ar-SA"/>
        </w:rPr>
        <w:t>Hoonete planeerimisel ning rajamisel tuleb järgida Eestis kehtivat standardit EVS 842:2003 „Ehitiste heliisolatsiooninõuded. Kaitse müra eest”. Nimetatud standardi kohaselt tuleb eluhoonete välispiiride üksikud elemendid valida selliselt, et välispiiride ühisisolatsioon R`</w:t>
      </w:r>
      <w:r w:rsidR="00676803" w:rsidRPr="00353EB7">
        <w:rPr>
          <w:rFonts w:eastAsia="Times New Roman" w:cs="Arial"/>
          <w:vertAlign w:val="subscript"/>
          <w:lang w:val="et-EE" w:eastAsia="ar-SA"/>
        </w:rPr>
        <w:t>tr,s,w</w:t>
      </w:r>
      <w:r w:rsidR="00676803" w:rsidRPr="00353EB7">
        <w:rPr>
          <w:rFonts w:cs="Arial"/>
          <w:vertAlign w:val="superscript"/>
          <w:lang w:val="et-EE" w:eastAsia="ar-SA"/>
        </w:rPr>
        <w:footnoteReference w:id="1"/>
      </w:r>
      <w:r w:rsidR="00676803" w:rsidRPr="00353EB7">
        <w:rPr>
          <w:rFonts w:eastAsia="Times New Roman" w:cs="Arial"/>
          <w:lang w:val="et-EE" w:eastAsia="ar-SA"/>
        </w:rPr>
        <w:t>+C</w:t>
      </w:r>
      <w:r w:rsidR="00676803" w:rsidRPr="00353EB7">
        <w:rPr>
          <w:rFonts w:eastAsia="Times New Roman" w:cs="Arial"/>
          <w:vertAlign w:val="subscript"/>
          <w:lang w:val="et-EE" w:eastAsia="ar-SA"/>
        </w:rPr>
        <w:t>tr</w:t>
      </w:r>
      <w:r w:rsidR="00676803" w:rsidRPr="00353EB7">
        <w:rPr>
          <w:rFonts w:cs="Arial"/>
          <w:vertAlign w:val="superscript"/>
          <w:lang w:val="et-EE" w:eastAsia="ar-SA"/>
        </w:rPr>
        <w:footnoteReference w:id="2"/>
      </w:r>
      <w:r w:rsidR="00676803" w:rsidRPr="00353EB7">
        <w:rPr>
          <w:rFonts w:eastAsia="Times New Roman" w:cs="Arial"/>
          <w:vertAlign w:val="subscript"/>
          <w:lang w:val="et-EE" w:eastAsia="ar-SA"/>
        </w:rPr>
        <w:t xml:space="preserve"> </w:t>
      </w:r>
      <w:r w:rsidR="00676803" w:rsidRPr="00353EB7">
        <w:rPr>
          <w:rFonts w:eastAsia="Times New Roman" w:cs="Arial"/>
          <w:lang w:val="et-EE" w:eastAsia="ar-SA"/>
        </w:rPr>
        <w:t>ei oleks väiksem standardi tabelis 6.3 (välispiiridele esitatavad heliisolatsiooninõuded olenevalt välismüra tasemest) toodud piirväärtusest</w:t>
      </w:r>
      <w:r w:rsidR="00344BEA" w:rsidRPr="00353EB7">
        <w:rPr>
          <w:rFonts w:cs="Arial"/>
          <w:color w:val="000000"/>
          <w:lang w:val="et-EE"/>
        </w:rPr>
        <w:t>;</w:t>
      </w:r>
    </w:p>
    <w:p w14:paraId="15AFBDD6" w14:textId="77777777" w:rsidR="00344BEA" w:rsidRPr="00353EB7" w:rsidRDefault="00344BEA" w:rsidP="006F2264">
      <w:pPr>
        <w:pStyle w:val="ListParagraph"/>
        <w:numPr>
          <w:ilvl w:val="0"/>
          <w:numId w:val="16"/>
        </w:numPr>
        <w:spacing w:before="0" w:after="0"/>
        <w:ind w:left="284" w:hanging="218"/>
        <w:contextualSpacing w:val="0"/>
        <w:jc w:val="both"/>
        <w:rPr>
          <w:rFonts w:cs="Arial"/>
          <w:color w:val="000000"/>
          <w:lang w:val="et-EE"/>
        </w:rPr>
      </w:pPr>
      <w:r w:rsidRPr="00353EB7">
        <w:rPr>
          <w:rFonts w:cs="Arial"/>
          <w:color w:val="000000"/>
          <w:lang w:val="et-EE"/>
        </w:rPr>
        <w:t>akende valikul eeskätt hoone teepoolsetel külgedel tuleb tähelepanu pöörata akende heliisolatsioonile teeliiklusest tuleneva müra suhtes. Kasutada tuleb tõhusa heliisolatsiooniga klaaspakettaknaid;</w:t>
      </w:r>
    </w:p>
    <w:p w14:paraId="12127411" w14:textId="77777777" w:rsidR="00344BEA" w:rsidRPr="00353EB7" w:rsidRDefault="00344BEA" w:rsidP="006F2264">
      <w:pPr>
        <w:pStyle w:val="ListParagraph"/>
        <w:numPr>
          <w:ilvl w:val="0"/>
          <w:numId w:val="16"/>
        </w:numPr>
        <w:spacing w:before="0" w:after="0"/>
        <w:ind w:left="284" w:hanging="218"/>
        <w:contextualSpacing w:val="0"/>
        <w:jc w:val="both"/>
        <w:rPr>
          <w:rFonts w:cs="Arial"/>
          <w:color w:val="000000"/>
          <w:lang w:val="et-EE"/>
        </w:rPr>
      </w:pPr>
      <w:r w:rsidRPr="00353EB7">
        <w:rPr>
          <w:rFonts w:cs="Arial"/>
          <w:color w:val="000000"/>
          <w:lang w:val="et-EE"/>
        </w:rPr>
        <w:t>planeeringuga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68FB61ED" w14:textId="52AB6C9B" w:rsidR="00344BEA" w:rsidRPr="00353EB7" w:rsidRDefault="00344BEA" w:rsidP="006F2264">
      <w:pPr>
        <w:pStyle w:val="ListParagraph"/>
        <w:numPr>
          <w:ilvl w:val="0"/>
          <w:numId w:val="16"/>
        </w:numPr>
        <w:spacing w:before="0" w:after="0"/>
        <w:ind w:left="284" w:hanging="218"/>
        <w:contextualSpacing w:val="0"/>
        <w:jc w:val="both"/>
        <w:rPr>
          <w:rFonts w:cs="Arial"/>
          <w:color w:val="000000"/>
          <w:lang w:val="et-EE"/>
        </w:rPr>
      </w:pPr>
      <w:r w:rsidRPr="00353EB7">
        <w:rPr>
          <w:rFonts w:cs="Arial"/>
          <w:color w:val="000000"/>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1572522C" w14:textId="0C0A0035" w:rsidR="00936B22" w:rsidRPr="00353EB7" w:rsidRDefault="00936B22" w:rsidP="006F2264">
      <w:pPr>
        <w:spacing w:before="0" w:after="0"/>
        <w:jc w:val="both"/>
        <w:rPr>
          <w:rFonts w:cs="Arial"/>
          <w:color w:val="000000"/>
          <w:lang w:val="et-EE"/>
        </w:rPr>
      </w:pPr>
    </w:p>
    <w:p w14:paraId="0EE8B251" w14:textId="1B2CAE1E" w:rsidR="005206CE" w:rsidRPr="00353EB7" w:rsidRDefault="00936B22" w:rsidP="002C3DA6">
      <w:pPr>
        <w:pStyle w:val="Heading2"/>
        <w:numPr>
          <w:ilvl w:val="1"/>
          <w:numId w:val="5"/>
        </w:numPr>
        <w:tabs>
          <w:tab w:val="left" w:pos="426"/>
        </w:tabs>
        <w:spacing w:before="0"/>
        <w:jc w:val="both"/>
        <w:rPr>
          <w:rFonts w:cs="Arial"/>
          <w:color w:val="000000"/>
          <w:szCs w:val="22"/>
          <w:lang w:val="et-EE"/>
        </w:rPr>
      </w:pPr>
      <w:bookmarkStart w:id="66" w:name="_Toc145063142"/>
      <w:r w:rsidRPr="00353EB7">
        <w:rPr>
          <w:rFonts w:cs="Arial"/>
          <w:szCs w:val="22"/>
          <w:lang w:val="et-EE"/>
        </w:rPr>
        <w:t>Põhja- ja pinnavesi</w:t>
      </w:r>
      <w:bookmarkEnd w:id="66"/>
    </w:p>
    <w:p w14:paraId="5EDBAC83" w14:textId="39211616" w:rsidR="00535E74" w:rsidRPr="00353EB7" w:rsidRDefault="00936B22" w:rsidP="006F2264">
      <w:pPr>
        <w:spacing w:before="0" w:after="0"/>
        <w:jc w:val="both"/>
        <w:rPr>
          <w:rFonts w:cs="Arial"/>
          <w:color w:val="000000"/>
          <w:lang w:val="et-EE"/>
        </w:rPr>
      </w:pPr>
      <w:r w:rsidRPr="00353EB7">
        <w:rPr>
          <w:rFonts w:cs="Arial"/>
          <w:color w:val="000000"/>
          <w:lang w:val="et-EE"/>
        </w:rPr>
        <w:t xml:space="preserve">Detailplaneeringu ala on nõrgalt kaitstud põhjaveega ala. Nõrgalt kaitstud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00E762D9" w:rsidRPr="00353EB7">
        <w:rPr>
          <w:rFonts w:cs="Arial"/>
          <w:color w:val="000000"/>
          <w:lang w:val="et-EE"/>
        </w:rPr>
        <w:t>Aktsiaselts ELVESO</w:t>
      </w:r>
      <w:r w:rsidRPr="00353EB7">
        <w:rPr>
          <w:rFonts w:cs="Arial"/>
          <w:color w:val="000000"/>
          <w:lang w:val="et-EE"/>
        </w:rPr>
        <w:t xml:space="preserve">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71D26550" w14:textId="31EF1BC6" w:rsidR="00936B22" w:rsidRPr="00353EB7" w:rsidRDefault="00936B22" w:rsidP="006F2264">
      <w:pPr>
        <w:spacing w:before="0" w:after="0"/>
        <w:jc w:val="both"/>
        <w:rPr>
          <w:rFonts w:cs="Arial"/>
          <w:lang w:val="et-EE"/>
        </w:rPr>
      </w:pPr>
      <w:r w:rsidRPr="00353EB7">
        <w:rPr>
          <w:rFonts w:cs="Arial"/>
          <w:lang w:val="et-EE"/>
        </w:rPr>
        <w:t>Sademevee käitlus peab vastama keskkonnaministri 08.11.2019 määrusele nr 61 „Nõuded reovee puhastamise ning heit-, sademe-, kaevandus-, karjääri- ja jahutusvee suublasse juhtimise kohta, nõuetele vastavuse hindamise meetmed ning saasteainesisalduse piirväärtused”. Samuti juhinduda Veeseadus § 129 lg 1 ja 3 toodust.</w:t>
      </w:r>
    </w:p>
    <w:p w14:paraId="36B795A9" w14:textId="77777777" w:rsidR="00936B22" w:rsidRPr="00353EB7" w:rsidRDefault="00936B22" w:rsidP="006F2264">
      <w:pPr>
        <w:spacing w:before="0" w:after="0"/>
        <w:jc w:val="both"/>
        <w:rPr>
          <w:rFonts w:cs="Arial"/>
          <w:color w:val="000000"/>
          <w:lang w:val="et-EE"/>
        </w:rPr>
      </w:pPr>
    </w:p>
    <w:p w14:paraId="100D9283" w14:textId="77777777" w:rsidR="00C079E3" w:rsidRPr="00353EB7" w:rsidRDefault="00C079E3" w:rsidP="002C3DA6">
      <w:pPr>
        <w:pStyle w:val="Heading2"/>
        <w:numPr>
          <w:ilvl w:val="1"/>
          <w:numId w:val="5"/>
        </w:numPr>
        <w:tabs>
          <w:tab w:val="left" w:pos="426"/>
        </w:tabs>
        <w:spacing w:before="0"/>
        <w:jc w:val="both"/>
        <w:rPr>
          <w:rFonts w:cs="Arial"/>
          <w:szCs w:val="22"/>
          <w:lang w:val="et-EE"/>
        </w:rPr>
      </w:pPr>
      <w:bookmarkStart w:id="67" w:name="_Toc145063143"/>
      <w:r w:rsidRPr="00353EB7">
        <w:rPr>
          <w:rFonts w:cs="Arial"/>
          <w:szCs w:val="22"/>
          <w:lang w:val="et-EE"/>
        </w:rPr>
        <w:t>Radooniriski vähendamise võimalused</w:t>
      </w:r>
      <w:bookmarkEnd w:id="67"/>
    </w:p>
    <w:p w14:paraId="73BA7132" w14:textId="7603A6A7" w:rsidR="00344BEA" w:rsidRPr="00353EB7" w:rsidRDefault="00344BEA" w:rsidP="006F2264">
      <w:pPr>
        <w:spacing w:before="0" w:after="0"/>
        <w:jc w:val="both"/>
        <w:rPr>
          <w:rFonts w:cs="Arial"/>
          <w:color w:val="000000"/>
          <w:lang w:val="et-EE"/>
        </w:rPr>
      </w:pPr>
      <w:r w:rsidRPr="00353EB7">
        <w:rPr>
          <w:rFonts w:cs="Arial"/>
          <w:color w:val="000000"/>
          <w:lang w:val="et-EE"/>
        </w:rPr>
        <w:t>Planeeritav</w:t>
      </w:r>
      <w:r w:rsidR="006F3FC2" w:rsidRPr="00353EB7">
        <w:rPr>
          <w:rFonts w:cs="Arial"/>
          <w:color w:val="000000"/>
          <w:lang w:val="et-EE"/>
        </w:rPr>
        <w:t>a</w:t>
      </w:r>
      <w:r w:rsidRPr="00353EB7">
        <w:rPr>
          <w:rFonts w:cs="Arial"/>
          <w:color w:val="000000"/>
          <w:lang w:val="et-EE"/>
        </w:rPr>
        <w:t xml:space="preserve"> ala pinnase radoonisisaldus on </w:t>
      </w:r>
      <w:r w:rsidR="00DD1F8F" w:rsidRPr="00353EB7">
        <w:rPr>
          <w:rFonts w:cs="Arial"/>
          <w:color w:val="000000"/>
          <w:lang w:val="et-EE"/>
        </w:rPr>
        <w:t>5</w:t>
      </w:r>
      <w:r w:rsidRPr="00353EB7">
        <w:rPr>
          <w:rFonts w:cs="Arial"/>
          <w:color w:val="000000"/>
          <w:lang w:val="et-EE"/>
        </w:rPr>
        <w:t>0</w:t>
      </w:r>
      <w:r w:rsidR="00676803" w:rsidRPr="00353EB7">
        <w:rPr>
          <w:rFonts w:cs="Arial"/>
          <w:color w:val="000000"/>
          <w:lang w:val="et-EE"/>
        </w:rPr>
        <w:t xml:space="preserve"> – </w:t>
      </w:r>
      <w:r w:rsidR="00DD1F8F" w:rsidRPr="00353EB7">
        <w:rPr>
          <w:rFonts w:cs="Arial"/>
          <w:color w:val="000000"/>
          <w:lang w:val="et-EE"/>
        </w:rPr>
        <w:t>1</w:t>
      </w:r>
      <w:r w:rsidR="006F3FC2" w:rsidRPr="00353EB7">
        <w:rPr>
          <w:rFonts w:cs="Arial"/>
          <w:color w:val="000000"/>
          <w:lang w:val="et-EE"/>
        </w:rPr>
        <w:t>0</w:t>
      </w:r>
      <w:r w:rsidRPr="00353EB7">
        <w:rPr>
          <w:rFonts w:cs="Arial"/>
          <w:color w:val="000000"/>
          <w:lang w:val="et-EE"/>
        </w:rPr>
        <w:t>0 kBq/m</w:t>
      </w:r>
      <w:r w:rsidRPr="00353EB7">
        <w:rPr>
          <w:rFonts w:cs="Arial"/>
          <w:color w:val="000000"/>
          <w:vertAlign w:val="superscript"/>
          <w:lang w:val="et-EE"/>
        </w:rPr>
        <w:t>3</w:t>
      </w:r>
      <w:r w:rsidRPr="00353EB7">
        <w:rPr>
          <w:rFonts w:cs="Arial"/>
          <w:color w:val="000000"/>
          <w:lang w:val="et-EE"/>
        </w:rPr>
        <w:t xml:space="preserve"> (</w:t>
      </w:r>
      <w:r w:rsidR="006F3FC2" w:rsidRPr="00353EB7">
        <w:rPr>
          <w:rFonts w:cs="Arial"/>
          <w:color w:val="000000"/>
          <w:lang w:val="et-EE"/>
        </w:rPr>
        <w:t xml:space="preserve">Eesti pinnase radooniriski </w:t>
      </w:r>
      <w:r w:rsidRPr="00353EB7">
        <w:rPr>
          <w:rFonts w:cs="Arial"/>
          <w:color w:val="000000"/>
          <w:lang w:val="et-EE"/>
        </w:rPr>
        <w:t xml:space="preserve">kaart, </w:t>
      </w:r>
      <w:r w:rsidR="006F3FC2" w:rsidRPr="00353EB7">
        <w:rPr>
          <w:rFonts w:cs="Arial"/>
          <w:color w:val="000000"/>
          <w:lang w:val="et-EE"/>
        </w:rPr>
        <w:t>andmed 2020. aasta seisuga</w:t>
      </w:r>
      <w:r w:rsidRPr="00353EB7">
        <w:rPr>
          <w:rFonts w:cs="Arial"/>
          <w:color w:val="000000"/>
          <w:lang w:val="et-EE"/>
        </w:rPr>
        <w:t>).</w:t>
      </w:r>
    </w:p>
    <w:p w14:paraId="4C97D7C3" w14:textId="4F70963A" w:rsidR="00344BEA" w:rsidRPr="00353EB7" w:rsidRDefault="00344BEA" w:rsidP="006F2264">
      <w:pPr>
        <w:spacing w:before="0" w:after="0"/>
        <w:jc w:val="both"/>
        <w:rPr>
          <w:rFonts w:cs="Arial"/>
          <w:color w:val="000000"/>
          <w:lang w:val="et-EE"/>
        </w:rPr>
      </w:pPr>
      <w:r w:rsidRPr="00353EB7">
        <w:rPr>
          <w:rFonts w:cs="Arial"/>
          <w:color w:val="000000"/>
          <w:lang w:val="et-EE"/>
        </w:rPr>
        <w:t>Radoon on radioaktiivne gaas, mis tekib raadiumi lagunemisel. Siseõhku tungib radoon hoone all olevast maapinnast, majapidamisveest ning ehitusmaterjalidest. Läbilaskev täitekruusa kiht soodustab radooni imbumist siseruumidesse.</w:t>
      </w:r>
    </w:p>
    <w:p w14:paraId="0ECC68BC" w14:textId="7C2E83E6" w:rsidR="002C3DA6" w:rsidRPr="00353EB7" w:rsidRDefault="002C3DA6" w:rsidP="002C3DA6">
      <w:pPr>
        <w:spacing w:before="0" w:after="0"/>
        <w:jc w:val="both"/>
        <w:rPr>
          <w:rFonts w:cs="Arial"/>
          <w:lang w:val="et-EE"/>
        </w:rPr>
      </w:pPr>
      <w:r w:rsidRPr="00353EB7">
        <w:rPr>
          <w:rFonts w:cs="Arial"/>
          <w:lang w:val="et-EE"/>
        </w:rPr>
        <w:t>Radooni aktiivsuskontsentratsiooni mõõtmisaruande, koostatud PML Balti OÜ poolt 09.05.2023, kohaselt on kõigis uuringupunktides Killingi kinnistul on Rn sisalduse tase kõrge. Planeeringualal on pinnase radoonisisaldus 52 – 53 kBq/m</w:t>
      </w:r>
      <w:r w:rsidRPr="00353EB7">
        <w:rPr>
          <w:rFonts w:cs="Arial"/>
          <w:vertAlign w:val="superscript"/>
          <w:lang w:val="et-EE"/>
        </w:rPr>
        <w:t>3</w:t>
      </w:r>
      <w:r w:rsidRPr="00353EB7">
        <w:rPr>
          <w:rFonts w:cs="Arial"/>
          <w:lang w:val="et-EE"/>
        </w:rPr>
        <w:t>.</w:t>
      </w:r>
    </w:p>
    <w:p w14:paraId="52DAA261" w14:textId="77777777" w:rsidR="002C3DA6" w:rsidRPr="00353EB7" w:rsidRDefault="002C3DA6" w:rsidP="002C3DA6">
      <w:pPr>
        <w:spacing w:before="0" w:after="0"/>
        <w:jc w:val="both"/>
        <w:rPr>
          <w:rFonts w:cs="Arial"/>
          <w:lang w:val="et-EE"/>
        </w:rPr>
      </w:pPr>
      <w:r w:rsidRPr="00353EB7">
        <w:rPr>
          <w:rFonts w:cs="Arial"/>
          <w:lang w:val="et-EE"/>
        </w:rPr>
        <w:t>Planeeringualal tuleb arvestada EVS 840:2017 punkt 6 ja 7 ehitamise põhimõtteid.</w:t>
      </w:r>
    </w:p>
    <w:p w14:paraId="289431EA" w14:textId="77777777" w:rsidR="002C3DA6" w:rsidRPr="00353EB7" w:rsidRDefault="002C3DA6" w:rsidP="002C3DA6">
      <w:pPr>
        <w:spacing w:before="0" w:after="0"/>
        <w:jc w:val="both"/>
        <w:rPr>
          <w:rFonts w:cs="Arial"/>
          <w:lang w:val="et-EE"/>
        </w:rPr>
      </w:pPr>
      <w:r w:rsidRPr="00353EB7">
        <w:rPr>
          <w:rFonts w:cs="Arial"/>
          <w:lang w:val="et-EE"/>
        </w:rPr>
        <w:lastRenderedPageBreak/>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35A60CA6" w14:textId="6FE67596" w:rsidR="002C3DA6" w:rsidRPr="00353EB7" w:rsidRDefault="002C3DA6" w:rsidP="002C3DA6">
      <w:pPr>
        <w:spacing w:before="0" w:after="0"/>
        <w:jc w:val="both"/>
        <w:rPr>
          <w:rFonts w:cs="Arial"/>
          <w:lang w:val="et-EE"/>
        </w:rPr>
      </w:pPr>
      <w:r w:rsidRPr="00353EB7">
        <w:rPr>
          <w:rFonts w:cs="Arial"/>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50D1FD93" w14:textId="588306BB" w:rsidR="002C3DA6" w:rsidRPr="00353EB7" w:rsidRDefault="002C3DA6" w:rsidP="002C3DA6">
      <w:pPr>
        <w:spacing w:before="0" w:after="0"/>
        <w:jc w:val="both"/>
        <w:rPr>
          <w:rFonts w:cs="Arial"/>
          <w:lang w:val="et-EE"/>
        </w:rPr>
      </w:pPr>
      <w:r w:rsidRPr="00353EB7">
        <w:rPr>
          <w:rFonts w:cs="Arial"/>
          <w:lang w:val="et-EE"/>
        </w:rPr>
        <w:t>Tingimused planeeringu koostamisel mälestiste säilitamise ja selle kaitsevööndi eesmärkide täitmiseks</w:t>
      </w:r>
    </w:p>
    <w:p w14:paraId="0DE77D6E" w14:textId="77777777" w:rsidR="002C3DA6" w:rsidRPr="00353EB7" w:rsidRDefault="002C3DA6" w:rsidP="002C3DA6">
      <w:pPr>
        <w:spacing w:before="0" w:after="0"/>
        <w:jc w:val="both"/>
        <w:rPr>
          <w:rFonts w:cs="Arial"/>
          <w:lang w:val="et-EE"/>
        </w:rPr>
      </w:pPr>
    </w:p>
    <w:p w14:paraId="0DE1FE45" w14:textId="53A7BB35" w:rsidR="002C3DA6" w:rsidRPr="00353EB7" w:rsidRDefault="002C3DA6" w:rsidP="002C3DA6">
      <w:pPr>
        <w:pStyle w:val="Heading2"/>
        <w:numPr>
          <w:ilvl w:val="1"/>
          <w:numId w:val="5"/>
        </w:numPr>
        <w:tabs>
          <w:tab w:val="left" w:pos="426"/>
        </w:tabs>
        <w:spacing w:before="0"/>
        <w:jc w:val="both"/>
        <w:rPr>
          <w:rFonts w:cs="Arial"/>
          <w:szCs w:val="22"/>
          <w:lang w:val="et-EE"/>
        </w:rPr>
      </w:pPr>
      <w:bookmarkStart w:id="68" w:name="_Toc145063144"/>
      <w:r w:rsidRPr="00353EB7">
        <w:rPr>
          <w:rFonts w:cs="Arial"/>
          <w:szCs w:val="22"/>
          <w:lang w:val="et-EE"/>
        </w:rPr>
        <w:t>Tingim</w:t>
      </w:r>
      <w:r w:rsidR="00B93207" w:rsidRPr="00353EB7">
        <w:rPr>
          <w:rFonts w:cs="Arial"/>
          <w:szCs w:val="22"/>
          <w:lang w:val="et-EE"/>
        </w:rPr>
        <w:t>u</w:t>
      </w:r>
      <w:r w:rsidRPr="00353EB7">
        <w:rPr>
          <w:rFonts w:cs="Arial"/>
          <w:szCs w:val="22"/>
          <w:lang w:val="et-EE"/>
        </w:rPr>
        <w:t>sed arheoloogiamälestise kaitsevööndi eesmärkide täitmiseks</w:t>
      </w:r>
      <w:bookmarkEnd w:id="68"/>
    </w:p>
    <w:p w14:paraId="5ECA31B6" w14:textId="40F1A4AA" w:rsidR="002C3DA6" w:rsidRPr="00353EB7" w:rsidRDefault="00B93207" w:rsidP="002C3DA6">
      <w:pPr>
        <w:spacing w:before="0" w:after="0"/>
        <w:jc w:val="both"/>
        <w:rPr>
          <w:rFonts w:cs="Arial"/>
          <w:lang w:val="et-EE"/>
        </w:rPr>
      </w:pPr>
      <w:r w:rsidRPr="00353EB7">
        <w:rPr>
          <w:rFonts w:cs="Arial"/>
          <w:lang w:val="et-EE"/>
        </w:rPr>
        <w:t xml:space="preserve">Planeeringuala loodenurka ulatub vähesel määral kultusekivi kaitsevöönd. Muinsuskaitseamet on väljastanud 31.01.2023 seisukohad nr 5.1-17.5/451-1 planeeringuala kohta. </w:t>
      </w:r>
      <w:r w:rsidR="00CA21D1" w:rsidRPr="00353EB7">
        <w:rPr>
          <w:rFonts w:cs="Arial"/>
          <w:lang w:val="et-EE"/>
        </w:rPr>
        <w:t xml:space="preserve">Kultusekivi kaitsevööndi asukoht on toodud joonisel AS-03 Tugiplaan. </w:t>
      </w:r>
      <w:r w:rsidRPr="00353EB7">
        <w:rPr>
          <w:rFonts w:cs="Arial"/>
          <w:lang w:val="et-EE"/>
        </w:rPr>
        <w:t xml:space="preserve">Muinsuskaitseamet annab hoiatuse, et </w:t>
      </w:r>
      <w:r w:rsidRPr="00353EB7">
        <w:rPr>
          <w:lang w:val="et-EE"/>
        </w:rPr>
        <w:t>kaevetöödel tuleb arvestada arheoloogiliste leidude ja arheoloogilise kultuurkihi ilmsikstuleku võimalusega. Muinsuskaitseseadusest tulenevalt (§ 31 lg 1, § 60) on leidja sellisel juhul kohustatud tööd katkestama, jätma leiu leiukohta ning teatama sellest Muinsuskaitseametile.</w:t>
      </w:r>
    </w:p>
    <w:p w14:paraId="3BA677DF" w14:textId="77777777" w:rsidR="002C3DA6" w:rsidRPr="00353EB7" w:rsidRDefault="002C3DA6" w:rsidP="002C3DA6">
      <w:pPr>
        <w:spacing w:before="0" w:after="0"/>
        <w:jc w:val="both"/>
        <w:rPr>
          <w:rFonts w:cs="Arial"/>
          <w:color w:val="000000"/>
          <w:lang w:val="et-EE"/>
        </w:rPr>
      </w:pPr>
    </w:p>
    <w:p w14:paraId="5699E655" w14:textId="7CF5C398" w:rsidR="009329ED" w:rsidRPr="00353EB7" w:rsidRDefault="009329ED" w:rsidP="002C3DA6">
      <w:pPr>
        <w:pStyle w:val="Heading2"/>
        <w:numPr>
          <w:ilvl w:val="1"/>
          <w:numId w:val="5"/>
        </w:numPr>
        <w:tabs>
          <w:tab w:val="left" w:pos="426"/>
        </w:tabs>
        <w:spacing w:before="0"/>
        <w:jc w:val="both"/>
        <w:rPr>
          <w:rFonts w:cs="Arial"/>
          <w:szCs w:val="22"/>
          <w:lang w:val="et-EE"/>
        </w:rPr>
      </w:pPr>
      <w:bookmarkStart w:id="69" w:name="_Toc145063145"/>
      <w:r w:rsidRPr="00353EB7">
        <w:rPr>
          <w:rFonts w:cs="Arial"/>
          <w:szCs w:val="22"/>
          <w:lang w:val="et-EE"/>
        </w:rPr>
        <w:t>Võimaliku keskkonnamõju hindamine</w:t>
      </w:r>
      <w:bookmarkEnd w:id="69"/>
    </w:p>
    <w:p w14:paraId="735D9EAF" w14:textId="2EB52EAA" w:rsidR="001114D3" w:rsidRPr="00353EB7" w:rsidRDefault="00B93207" w:rsidP="00CA21D1">
      <w:pPr>
        <w:tabs>
          <w:tab w:val="center" w:pos="3829"/>
          <w:tab w:val="right" w:pos="8149"/>
        </w:tabs>
        <w:autoSpaceDE w:val="0"/>
        <w:spacing w:before="0" w:after="0"/>
        <w:jc w:val="both"/>
        <w:rPr>
          <w:lang w:val="et-EE"/>
        </w:rPr>
      </w:pPr>
      <w:r w:rsidRPr="00353EB7">
        <w:rPr>
          <w:rFonts w:cs="Arial"/>
          <w:lang w:val="et-EE"/>
        </w:rPr>
        <w:t>Detailplaneeringu elluviimisega ei kaasne olulist negatiivset keskkonnamõju, mis võiks ületada tegevuskoha keskkonnataluvust, põhjustada keskkonnas pöördumatuid muutusi. Planeeritava tegevusega ei kaasne eeldatavalt olulisi kahjulikke tagajärgi nagu vee-, pinnase- või õhusaastatus, jäätmeteke, müra, vibratsioon või valgus, soojus-, kiirgus- ja lõhnareostus. Kavandatud tegevus ei avalda olulist mõju, ei sea ohtu inimese tervist, heaolu, kultuuripärandit ega vara. Planeeritava ala vahetusläheduses ei ole kaitstavaid loodusobjekte ega Natura 2000 alasid. Seega keskkonnamõju strateegilise hindamise läbiviimine detailplaneeringu koostamisel ei ole vajalik. Planeeringu algatamise korralduses ja selle lisas 2 „</w:t>
      </w:r>
      <w:r w:rsidR="00CA21D1" w:rsidRPr="00353EB7">
        <w:rPr>
          <w:lang w:val="et-EE"/>
        </w:rPr>
        <w:t>Assaku alevik Killingi kinnistu ja lähiala detailplaneeringu keskkonnamõju strateegilise hindamise eelhinnang</w:t>
      </w:r>
      <w:r w:rsidRPr="00353EB7">
        <w:rPr>
          <w:rFonts w:cs="Arial"/>
          <w:lang w:val="et-EE"/>
        </w:rPr>
        <w:t>“ toodu osas on vastavad ametkonnad andnud oma seisukohad, milles vastuväiteid ei esitatud. Keskkonnatingimustega arvestamine on võimalik planeerimisseaduse § 126 lõike 1 punktide 8 ja 12 kohaselt planeerimismenetluse käigus.</w:t>
      </w:r>
    </w:p>
    <w:p w14:paraId="5508D7D2" w14:textId="77777777" w:rsidR="004E1EC5" w:rsidRPr="00353EB7" w:rsidRDefault="004E1EC5" w:rsidP="006F2264">
      <w:pPr>
        <w:spacing w:before="0" w:after="0"/>
        <w:jc w:val="both"/>
        <w:rPr>
          <w:rFonts w:cs="Arial"/>
          <w:lang w:val="et-EE"/>
        </w:rPr>
      </w:pPr>
    </w:p>
    <w:p w14:paraId="07BAA1B8" w14:textId="77777777" w:rsidR="00E073E4" w:rsidRPr="00353EB7" w:rsidRDefault="00E073E4" w:rsidP="006F2264">
      <w:pPr>
        <w:spacing w:before="0" w:after="0"/>
        <w:jc w:val="both"/>
        <w:rPr>
          <w:rFonts w:cs="Arial"/>
          <w:lang w:val="et-EE"/>
        </w:rPr>
      </w:pPr>
    </w:p>
    <w:p w14:paraId="28233DEC" w14:textId="0DC34542" w:rsidR="001114D3" w:rsidRPr="00353EB7" w:rsidRDefault="001114D3" w:rsidP="002C3DA6">
      <w:pPr>
        <w:pStyle w:val="Heading1"/>
        <w:numPr>
          <w:ilvl w:val="0"/>
          <w:numId w:val="5"/>
        </w:numPr>
        <w:spacing w:before="0"/>
      </w:pPr>
      <w:bookmarkStart w:id="70" w:name="_Hlk123310744"/>
      <w:bookmarkStart w:id="71" w:name="_Toc145063146"/>
      <w:r w:rsidRPr="00353EB7">
        <w:t>KESKKONNALUBADE TAOTLEMISE VÕIMALUS</w:t>
      </w:r>
      <w:bookmarkEnd w:id="70"/>
      <w:bookmarkEnd w:id="71"/>
    </w:p>
    <w:p w14:paraId="161B2BDF" w14:textId="77777777" w:rsidR="004E1EC5" w:rsidRPr="00353EB7" w:rsidRDefault="004E1EC5" w:rsidP="006F2264">
      <w:pPr>
        <w:spacing w:before="0" w:after="0"/>
        <w:jc w:val="both"/>
        <w:rPr>
          <w:rFonts w:cs="Arial"/>
          <w:lang w:val="et-EE"/>
        </w:rPr>
      </w:pPr>
    </w:p>
    <w:p w14:paraId="5FDF4FB3" w14:textId="1BDD5BE5" w:rsidR="001114D3" w:rsidRPr="00353EB7" w:rsidRDefault="001114D3" w:rsidP="006F2264">
      <w:pPr>
        <w:spacing w:before="0" w:after="0"/>
        <w:jc w:val="both"/>
        <w:rPr>
          <w:rFonts w:cs="Arial"/>
          <w:lang w:val="et-EE"/>
        </w:rPr>
      </w:pPr>
      <w:r w:rsidRPr="00353EB7">
        <w:rPr>
          <w:rFonts w:cs="Arial"/>
          <w:lang w:val="et-EE"/>
        </w:rPr>
        <w:t>Keskkonnalubade täpne vajadus ei ole detailplaneeringu koostamise hetkel teada.</w:t>
      </w:r>
    </w:p>
    <w:p w14:paraId="15016E8E" w14:textId="77777777" w:rsidR="001114D3" w:rsidRPr="00353EB7" w:rsidRDefault="001114D3" w:rsidP="006F2264">
      <w:pPr>
        <w:spacing w:before="0" w:after="0"/>
        <w:jc w:val="both"/>
        <w:rPr>
          <w:rFonts w:cs="Arial"/>
          <w:lang w:val="et-EE"/>
        </w:rPr>
      </w:pPr>
      <w:r w:rsidRPr="00353EB7">
        <w:rPr>
          <w:rFonts w:cs="Arial"/>
          <w:lang w:val="et-EE"/>
        </w:rPr>
        <w:t>Keskkonnalubadeks on jäätmeluba, vee erikasutusluba, õhusaasteluba ja keskkonnakompleksluba. Eeldatavalt ei ole keskkonnalubade taotlemine vajalik, sest püstitatakse üksik- ja kaksikelamud.</w:t>
      </w:r>
    </w:p>
    <w:p w14:paraId="72FAFFF8" w14:textId="77777777" w:rsidR="001114D3" w:rsidRPr="00353EB7" w:rsidRDefault="001114D3" w:rsidP="006F2264">
      <w:pPr>
        <w:spacing w:before="0" w:after="0"/>
        <w:jc w:val="both"/>
        <w:rPr>
          <w:rFonts w:cs="Arial"/>
          <w:lang w:val="et-EE"/>
        </w:rPr>
      </w:pPr>
      <w:r w:rsidRPr="00353EB7">
        <w:rPr>
          <w:rFonts w:cs="Arial"/>
          <w:lang w:val="et-EE"/>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 Jäätmeluba ei ole käsitletavas planeeringus vajalik, sest planeeringualal käitleb füüsiline isik oma kodumajapidamises tekkivaid jäätmeid vastavalt käesoleva seaduse nõuetele.</w:t>
      </w:r>
    </w:p>
    <w:p w14:paraId="223ACAC0" w14:textId="77777777" w:rsidR="001114D3" w:rsidRPr="00353EB7" w:rsidRDefault="001114D3" w:rsidP="006F2264">
      <w:pPr>
        <w:spacing w:before="0" w:after="0"/>
        <w:jc w:val="both"/>
        <w:rPr>
          <w:rFonts w:cs="Arial"/>
          <w:lang w:val="et-EE"/>
        </w:rPr>
      </w:pPr>
      <w:r w:rsidRPr="00353EB7">
        <w:rPr>
          <w:rFonts w:cs="Arial"/>
          <w:lang w:val="et-EE"/>
        </w:rPr>
        <w:t>Maapõueseadus (MaaPS) § 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 § 74 taotleda Keskkonnaametist registreerimistõendit.</w:t>
      </w:r>
    </w:p>
    <w:p w14:paraId="4480F2C1" w14:textId="77777777" w:rsidR="001114D3" w:rsidRPr="00353EB7" w:rsidRDefault="001114D3" w:rsidP="006F2264">
      <w:pPr>
        <w:spacing w:before="0" w:after="0"/>
        <w:jc w:val="both"/>
        <w:rPr>
          <w:rFonts w:cs="Arial"/>
          <w:lang w:val="et-EE"/>
        </w:rPr>
      </w:pPr>
      <w:r w:rsidRPr="00353EB7">
        <w:rPr>
          <w:rFonts w:cs="Arial"/>
          <w:lang w:val="et-EE"/>
        </w:rPr>
        <w:t>Vee erikasutusluba on vaja taotleda vastavalt Veeseaduse (VeeS) § 187 väljatoodule. Käesoleva planeeringuga ei võeta pinnavett, põhjavett ega juhita suublasse saasteaineid ja jäätmekäitlusmaalt/tööstuse territooriumilt kogunenud sademevett vms. Seega vastavalt Veeseaduse (VeeS) § 187 väljatoodule ei ole vaja taotleda vee erikasutusluba.</w:t>
      </w:r>
    </w:p>
    <w:p w14:paraId="21EDA923" w14:textId="77777777" w:rsidR="001114D3" w:rsidRPr="00353EB7" w:rsidRDefault="001114D3" w:rsidP="006F2264">
      <w:pPr>
        <w:spacing w:before="0" w:after="0"/>
        <w:jc w:val="both"/>
        <w:rPr>
          <w:rFonts w:cs="Arial"/>
          <w:lang w:val="et-EE"/>
        </w:rPr>
      </w:pPr>
      <w:r w:rsidRPr="00353EB7">
        <w:rPr>
          <w:rFonts w:cs="Arial"/>
          <w:lang w:val="et-EE"/>
        </w:rPr>
        <w:t xml:space="preserve">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„Tegevuse </w:t>
      </w:r>
      <w:r w:rsidRPr="00353EB7">
        <w:rPr>
          <w:rFonts w:cs="Arial"/>
          <w:lang w:val="et-EE"/>
        </w:rPr>
        <w:lastRenderedPageBreak/>
        <w:t>künnisvõimsused, millest alates on vajalik paikse heiteallika käitaja tegevuse registreering, registreeringu taotluse, tõendi ja aastaaruande vorm ning aastaaruande esitamise kord”. Atmosfääriõhu kaitse seaduse § 79 lg 6 määrab, et õhusaasteloa kohustusega paikse heiteallika käitaja peab enne vastava heiteallika ehitusloa taotlemist omama õhusaasteluba. Keskkonnaministri 19.12.2017 määruses nr 60 § 11 l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5C7DC444" w14:textId="3E40F156" w:rsidR="001114D3" w:rsidRPr="00353EB7" w:rsidRDefault="001114D3" w:rsidP="006F2264">
      <w:pPr>
        <w:spacing w:before="0" w:after="0"/>
        <w:jc w:val="both"/>
        <w:rPr>
          <w:rFonts w:cs="Arial"/>
          <w:lang w:val="et-EE"/>
        </w:rPr>
      </w:pPr>
    </w:p>
    <w:p w14:paraId="5C7742E3" w14:textId="77777777" w:rsidR="004E1EC5" w:rsidRPr="00353EB7" w:rsidRDefault="004E1EC5" w:rsidP="006F2264">
      <w:pPr>
        <w:spacing w:before="0" w:after="0"/>
        <w:jc w:val="both"/>
        <w:rPr>
          <w:rFonts w:cs="Arial"/>
          <w:lang w:val="et-EE"/>
        </w:rPr>
      </w:pPr>
    </w:p>
    <w:p w14:paraId="0C49DC7E" w14:textId="180FADAF" w:rsidR="001114D3" w:rsidRPr="00353EB7" w:rsidRDefault="001114D3" w:rsidP="002C3DA6">
      <w:pPr>
        <w:pStyle w:val="Heading1"/>
        <w:numPr>
          <w:ilvl w:val="0"/>
          <w:numId w:val="5"/>
        </w:numPr>
        <w:spacing w:before="0"/>
      </w:pPr>
      <w:bookmarkStart w:id="72" w:name="_Toc145063147"/>
      <w:r w:rsidRPr="00353EB7">
        <w:t>DETAILPLANEERINGU ELLUVIIMISEGA KAASNEVAD MÕJUD</w:t>
      </w:r>
      <w:bookmarkEnd w:id="72"/>
    </w:p>
    <w:p w14:paraId="7F8F79CF" w14:textId="77777777" w:rsidR="004E1EC5" w:rsidRPr="00353EB7" w:rsidRDefault="004E1EC5" w:rsidP="006F2264">
      <w:pPr>
        <w:spacing w:before="0" w:after="0"/>
        <w:jc w:val="both"/>
        <w:rPr>
          <w:rFonts w:cs="Arial"/>
          <w:bCs/>
          <w:lang w:val="et-EE"/>
        </w:rPr>
      </w:pPr>
    </w:p>
    <w:p w14:paraId="47210985" w14:textId="23FEC31A" w:rsidR="001114D3" w:rsidRPr="00353EB7" w:rsidRDefault="001114D3" w:rsidP="006F2264">
      <w:pPr>
        <w:spacing w:before="0" w:after="0"/>
        <w:jc w:val="both"/>
        <w:rPr>
          <w:rFonts w:cs="Arial"/>
          <w:b/>
          <w:lang w:val="et-EE"/>
        </w:rPr>
      </w:pPr>
      <w:r w:rsidRPr="00353EB7">
        <w:rPr>
          <w:rFonts w:cs="Arial"/>
          <w:b/>
          <w:lang w:val="et-EE"/>
        </w:rPr>
        <w:t>Mõju sotsiaalsele keskkonnale</w:t>
      </w:r>
    </w:p>
    <w:p w14:paraId="597718B1" w14:textId="4F143A65" w:rsidR="001114D3" w:rsidRPr="00353EB7" w:rsidRDefault="001114D3" w:rsidP="006F2264">
      <w:pPr>
        <w:spacing w:before="0" w:after="0"/>
        <w:jc w:val="both"/>
        <w:rPr>
          <w:rFonts w:cs="Arial"/>
          <w:color w:val="333333"/>
          <w:lang w:val="et-EE"/>
        </w:rPr>
      </w:pPr>
      <w:r w:rsidRPr="00353EB7">
        <w:rPr>
          <w:rFonts w:cs="Arial"/>
          <w:lang w:val="et-EE"/>
        </w:rPr>
        <w:t xml:space="preserve">Detailplaneeringuga planeeritud elamute ehitise rajamisega kaasnev peamine positiivne sotsiaalne mõju väljendub uute kogukonnaelanike näol. </w:t>
      </w:r>
      <w:r w:rsidRPr="00353EB7">
        <w:rPr>
          <w:rFonts w:cs="Arial"/>
          <w:color w:val="333333"/>
          <w:shd w:val="clear" w:color="auto" w:fill="FFFFFF"/>
          <w:lang w:val="et-EE"/>
        </w:rPr>
        <w:t>Korrastatakse avalikku ruumi läbimõeldud planeeringu abil.</w:t>
      </w:r>
    </w:p>
    <w:p w14:paraId="68381C71" w14:textId="0455C480" w:rsidR="001114D3" w:rsidRPr="00353EB7" w:rsidRDefault="001114D3" w:rsidP="006F2264">
      <w:pPr>
        <w:spacing w:before="0" w:after="0"/>
        <w:jc w:val="both"/>
        <w:rPr>
          <w:rFonts w:cs="Arial"/>
          <w:lang w:val="et-EE"/>
        </w:rPr>
      </w:pPr>
      <w:r w:rsidRPr="00353EB7">
        <w:rPr>
          <w:rFonts w:cs="Arial"/>
          <w:lang w:val="et-EE"/>
        </w:rPr>
        <w:t>Negatiivne mõju sotsiaalsele keskkonnale võib avalduda eelkõige ehitusperioodil lähiümbruse elanikele, sest põhiliselt suurenenud müra- ja vibratsioonitaseme ning liiklussageduse näol. Tuginedes eeltoodule, võib eeldada, et pikaajaline negatiivne mõju sotsiaalsele keskkonnale puudub.</w:t>
      </w:r>
    </w:p>
    <w:p w14:paraId="69600723" w14:textId="77777777" w:rsidR="004E1EC5" w:rsidRPr="00353EB7" w:rsidRDefault="004E1EC5" w:rsidP="006F2264">
      <w:pPr>
        <w:spacing w:before="0" w:after="0"/>
        <w:jc w:val="both"/>
        <w:rPr>
          <w:rFonts w:cs="Arial"/>
          <w:lang w:val="et-EE"/>
        </w:rPr>
      </w:pPr>
    </w:p>
    <w:p w14:paraId="4BA7FC9B" w14:textId="77777777" w:rsidR="001114D3" w:rsidRPr="00353EB7" w:rsidRDefault="001114D3" w:rsidP="006F2264">
      <w:pPr>
        <w:spacing w:before="0" w:after="0"/>
        <w:jc w:val="both"/>
        <w:rPr>
          <w:rFonts w:cs="Arial"/>
          <w:b/>
          <w:lang w:val="et-EE"/>
        </w:rPr>
      </w:pPr>
      <w:r w:rsidRPr="00353EB7">
        <w:rPr>
          <w:rFonts w:cs="Arial"/>
          <w:b/>
          <w:lang w:val="et-EE"/>
        </w:rPr>
        <w:t>Majanduslikud mõjud</w:t>
      </w:r>
    </w:p>
    <w:p w14:paraId="44F0C2A1" w14:textId="40C71B4B" w:rsidR="001114D3" w:rsidRPr="00353EB7" w:rsidRDefault="001114D3" w:rsidP="006F2264">
      <w:pPr>
        <w:spacing w:before="0" w:after="0"/>
        <w:jc w:val="both"/>
        <w:rPr>
          <w:rFonts w:cs="Arial"/>
          <w:lang w:val="et-EE"/>
        </w:rPr>
      </w:pPr>
      <w:r w:rsidRPr="00353EB7">
        <w:rPr>
          <w:rFonts w:cs="Arial"/>
          <w:lang w:val="et-EE"/>
        </w:rPr>
        <w:t>Detailplaneeringu realiseerumisel avaldub positiivne majanduslik mõju uute kogukonnaliikmete lisandumise näol. Lisaks suureneb kohalike teenuseid ja tooteid kasutatavate isikute arv. Rajatavad hooned ja rohealad tõstab piirkonna kinnisvara keskmist väärtust. Planeeritava tegevusega negatiivne mõju majanduslikule keskkonnale puudub.</w:t>
      </w:r>
    </w:p>
    <w:p w14:paraId="316ED7B3" w14:textId="77777777" w:rsidR="004E1EC5" w:rsidRPr="00353EB7" w:rsidRDefault="004E1EC5" w:rsidP="006F2264">
      <w:pPr>
        <w:spacing w:before="0" w:after="0"/>
        <w:jc w:val="both"/>
        <w:rPr>
          <w:rFonts w:cs="Arial"/>
          <w:lang w:val="et-EE"/>
        </w:rPr>
      </w:pPr>
    </w:p>
    <w:p w14:paraId="636768F0" w14:textId="77777777" w:rsidR="001114D3" w:rsidRPr="00353EB7" w:rsidRDefault="001114D3" w:rsidP="006F2264">
      <w:pPr>
        <w:spacing w:before="0" w:after="0"/>
        <w:jc w:val="both"/>
        <w:rPr>
          <w:rFonts w:cs="Arial"/>
          <w:b/>
          <w:lang w:val="et-EE"/>
        </w:rPr>
      </w:pPr>
      <w:r w:rsidRPr="00353EB7">
        <w:rPr>
          <w:rFonts w:cs="Arial"/>
          <w:b/>
          <w:lang w:val="et-EE"/>
        </w:rPr>
        <w:t>Kultuurilised mõjud</w:t>
      </w:r>
    </w:p>
    <w:p w14:paraId="37CE0772" w14:textId="2D06F506" w:rsidR="001114D3" w:rsidRPr="00353EB7" w:rsidRDefault="001114D3" w:rsidP="006F2264">
      <w:pPr>
        <w:spacing w:before="0" w:after="0"/>
        <w:jc w:val="both"/>
        <w:rPr>
          <w:rFonts w:cs="Arial"/>
          <w:lang w:val="et-EE"/>
        </w:rPr>
      </w:pPr>
      <w:r w:rsidRPr="00353EB7">
        <w:rPr>
          <w:rFonts w:cs="Arial"/>
          <w:lang w:val="et-EE"/>
        </w:rPr>
        <w:t>planeeringualal puuduvad muinsuskaitsealused mälestised või nende kaitsevööndid, mistõttu ei ole alust eeldada, et hoonete rajamisel oleks otsene negatiivne kultuuriline mõju. Detailplaneeringuga on määratud antud piirkonda sobilikud arhitektuurilised tingimused hoonete rajamiseks. Tuginedes eeltoodule, võib eeldada, et negatiivne mõju kultuurilisele keskkonnale puudub.</w:t>
      </w:r>
    </w:p>
    <w:p w14:paraId="7EF2B999" w14:textId="77777777" w:rsidR="004E1EC5" w:rsidRPr="00353EB7" w:rsidRDefault="004E1EC5" w:rsidP="006F2264">
      <w:pPr>
        <w:spacing w:before="0" w:after="0"/>
        <w:jc w:val="both"/>
        <w:rPr>
          <w:rFonts w:cs="Arial"/>
          <w:lang w:val="et-EE"/>
        </w:rPr>
      </w:pPr>
    </w:p>
    <w:p w14:paraId="7600826B" w14:textId="77777777" w:rsidR="001114D3" w:rsidRPr="00353EB7" w:rsidRDefault="001114D3" w:rsidP="006F2264">
      <w:pPr>
        <w:spacing w:before="0" w:after="0"/>
        <w:jc w:val="both"/>
        <w:rPr>
          <w:rFonts w:cs="Arial"/>
          <w:b/>
          <w:lang w:val="et-EE"/>
        </w:rPr>
      </w:pPr>
      <w:r w:rsidRPr="00353EB7">
        <w:rPr>
          <w:rFonts w:cs="Arial"/>
          <w:b/>
          <w:lang w:val="et-EE"/>
        </w:rPr>
        <w:t>Mõju looduskeskkonnale</w:t>
      </w:r>
    </w:p>
    <w:p w14:paraId="2C59E097" w14:textId="6D9621B5" w:rsidR="00A32C80" w:rsidRPr="00353EB7" w:rsidRDefault="001114D3" w:rsidP="006F2264">
      <w:pPr>
        <w:spacing w:before="0" w:after="0"/>
        <w:jc w:val="both"/>
        <w:rPr>
          <w:rFonts w:cs="Arial"/>
          <w:lang w:val="et-EE"/>
        </w:rPr>
      </w:pPr>
      <w:r w:rsidRPr="00353EB7">
        <w:rPr>
          <w:rFonts w:cs="Arial"/>
          <w:lang w:val="et-EE"/>
        </w:rPr>
        <w:t>Detailplaneeringu realiseerimisega kaasnevad mõjud ei ole ulatuslikud, kuna lähipiirkonnas on juba kujunenud hoonestatud ja inimtegevuse poolt mõjutatud keskkond. Planeeringulahendus näeb alale ette üksik- ja kaksikelamute ehitamist. 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5A3C0373" w14:textId="77777777" w:rsidR="001114D3" w:rsidRPr="00353EB7" w:rsidRDefault="001114D3" w:rsidP="006F2264">
      <w:pPr>
        <w:spacing w:before="0" w:after="0"/>
        <w:jc w:val="both"/>
        <w:rPr>
          <w:rFonts w:cs="Arial"/>
          <w:color w:val="000000"/>
          <w:lang w:val="et-EE"/>
        </w:rPr>
      </w:pPr>
    </w:p>
    <w:p w14:paraId="0B8B3034" w14:textId="77777777" w:rsidR="00E762D9" w:rsidRPr="00353EB7" w:rsidRDefault="00E762D9" w:rsidP="006F2264">
      <w:pPr>
        <w:spacing w:before="0" w:after="0"/>
        <w:jc w:val="both"/>
        <w:rPr>
          <w:rFonts w:cs="Arial"/>
          <w:color w:val="000000"/>
          <w:lang w:val="et-EE"/>
        </w:rPr>
      </w:pPr>
    </w:p>
    <w:p w14:paraId="0F09C9EA" w14:textId="77777777" w:rsidR="00543161" w:rsidRPr="00353EB7" w:rsidRDefault="00543161" w:rsidP="002C3DA6">
      <w:pPr>
        <w:pStyle w:val="Heading1"/>
        <w:numPr>
          <w:ilvl w:val="0"/>
          <w:numId w:val="5"/>
        </w:numPr>
        <w:spacing w:before="0"/>
      </w:pPr>
      <w:bookmarkStart w:id="73" w:name="_Toc145063148"/>
      <w:r w:rsidRPr="00353EB7">
        <w:t>PLANEERINGU ELLUVIIMISE KAVA</w:t>
      </w:r>
      <w:bookmarkStart w:id="74" w:name="_Toc497432699"/>
      <w:bookmarkEnd w:id="73"/>
    </w:p>
    <w:bookmarkEnd w:id="74"/>
    <w:p w14:paraId="604B7E55" w14:textId="7E25222E" w:rsidR="008319CC" w:rsidRPr="00353EB7" w:rsidRDefault="008319CC" w:rsidP="006F2264">
      <w:pPr>
        <w:spacing w:before="0" w:after="0"/>
        <w:rPr>
          <w:rFonts w:cs="Arial"/>
          <w:color w:val="000000"/>
          <w:lang w:val="et-EE"/>
        </w:rPr>
      </w:pPr>
    </w:p>
    <w:p w14:paraId="78806F06" w14:textId="77777777" w:rsidR="00384057" w:rsidRPr="00353EB7" w:rsidRDefault="00384057" w:rsidP="00384057">
      <w:pPr>
        <w:spacing w:before="0" w:after="0"/>
        <w:jc w:val="both"/>
        <w:rPr>
          <w:rFonts w:eastAsia="Calibri" w:cs="Arial"/>
          <w:lang w:val="et-EE"/>
        </w:rPr>
      </w:pPr>
      <w:r w:rsidRPr="00353EB7">
        <w:rPr>
          <w:rFonts w:eastAsia="Calibri" w:cs="Arial"/>
          <w:lang w:val="et-EE"/>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723027FF" w14:textId="77777777" w:rsidR="00384057" w:rsidRPr="00353EB7" w:rsidRDefault="00384057" w:rsidP="00384057">
      <w:pPr>
        <w:spacing w:before="0" w:after="0"/>
        <w:jc w:val="both"/>
        <w:rPr>
          <w:rFonts w:eastAsia="Calibri" w:cs="Arial"/>
          <w:lang w:val="et-EE"/>
        </w:rPr>
      </w:pPr>
    </w:p>
    <w:p w14:paraId="3C7B5FE4" w14:textId="77777777" w:rsidR="00384057" w:rsidRPr="00353EB7" w:rsidRDefault="00384057" w:rsidP="00384057">
      <w:pPr>
        <w:spacing w:before="0" w:after="0"/>
        <w:jc w:val="both"/>
        <w:rPr>
          <w:rFonts w:eastAsia="Calibri" w:cs="Arial"/>
          <w:u w:val="single"/>
          <w:lang w:val="et-EE"/>
        </w:rPr>
      </w:pPr>
      <w:r w:rsidRPr="00353EB7">
        <w:rPr>
          <w:rFonts w:eastAsia="Calibri" w:cs="Arial"/>
          <w:u w:val="single"/>
          <w:lang w:val="et-EE"/>
        </w:rPr>
        <w:lastRenderedPageBreak/>
        <w:t>Vajalikud tegevused planeeringu elluviimiseks:</w:t>
      </w:r>
    </w:p>
    <w:p w14:paraId="641A8A36" w14:textId="77777777" w:rsidR="00384057" w:rsidRPr="00353EB7" w:rsidRDefault="00384057" w:rsidP="00384057">
      <w:pPr>
        <w:numPr>
          <w:ilvl w:val="0"/>
          <w:numId w:val="17"/>
        </w:numPr>
        <w:autoSpaceDE w:val="0"/>
        <w:autoSpaceDN w:val="0"/>
        <w:adjustRightInd w:val="0"/>
        <w:spacing w:before="0" w:after="0"/>
        <w:ind w:left="284" w:hanging="218"/>
        <w:contextualSpacing/>
        <w:jc w:val="both"/>
        <w:rPr>
          <w:rFonts w:cs="Arial"/>
          <w:lang w:val="et-EE" w:eastAsia="et-EE"/>
        </w:rPr>
      </w:pPr>
      <w:r w:rsidRPr="00353EB7">
        <w:rPr>
          <w:rFonts w:cs="Arial"/>
          <w:lang w:val="et-EE" w:eastAsia="et-EE"/>
        </w:rPr>
        <w:t>planeeringujärgsete katastriüksuste ja kinnistute moodustamine koos vajalike servituutide seadmisega;</w:t>
      </w:r>
    </w:p>
    <w:p w14:paraId="69353865" w14:textId="77777777" w:rsidR="00384057" w:rsidRPr="00353EB7" w:rsidRDefault="00384057" w:rsidP="00384057">
      <w:pPr>
        <w:numPr>
          <w:ilvl w:val="0"/>
          <w:numId w:val="17"/>
        </w:numPr>
        <w:autoSpaceDE w:val="0"/>
        <w:autoSpaceDN w:val="0"/>
        <w:adjustRightInd w:val="0"/>
        <w:spacing w:before="0" w:after="0"/>
        <w:ind w:left="284" w:hanging="218"/>
        <w:contextualSpacing/>
        <w:jc w:val="both"/>
        <w:rPr>
          <w:rFonts w:cs="Arial"/>
          <w:lang w:val="et-EE" w:eastAsia="et-EE"/>
        </w:rPr>
      </w:pPr>
      <w:bookmarkStart w:id="75" w:name="_Hlk129851022"/>
      <w:r w:rsidRPr="00353EB7">
        <w:rPr>
          <w:rFonts w:cs="Arial"/>
          <w:lang w:val="et-EE" w:eastAsia="et-EE"/>
        </w:rPr>
        <w:t xml:space="preserve">juurdepääsuteede, rajatiste </w:t>
      </w:r>
      <w:bookmarkEnd w:id="75"/>
      <w:r w:rsidRPr="00353EB7">
        <w:rPr>
          <w:rFonts w:cs="Arial"/>
          <w:lang w:val="et-EE" w:eastAsia="et-EE"/>
        </w:rPr>
        <w:t>ning hoonetele tehnovõrkude ja tehniliste rajatiste projekteerimise tingimuste taotlemine, projekteerimine ning nendele ehituslubade taotlemine;</w:t>
      </w:r>
    </w:p>
    <w:p w14:paraId="39C1616B" w14:textId="77777777" w:rsidR="00384057" w:rsidRPr="00353EB7" w:rsidRDefault="00384057" w:rsidP="00384057">
      <w:pPr>
        <w:numPr>
          <w:ilvl w:val="0"/>
          <w:numId w:val="17"/>
        </w:numPr>
        <w:autoSpaceDE w:val="0"/>
        <w:autoSpaceDN w:val="0"/>
        <w:adjustRightInd w:val="0"/>
        <w:spacing w:before="0" w:after="0"/>
        <w:ind w:left="284" w:hanging="218"/>
        <w:contextualSpacing/>
        <w:jc w:val="both"/>
        <w:rPr>
          <w:rFonts w:cs="Arial"/>
          <w:lang w:val="et-EE" w:eastAsia="et-EE"/>
        </w:rPr>
      </w:pPr>
      <w:r w:rsidRPr="00353EB7">
        <w:rPr>
          <w:rFonts w:cs="Arial"/>
          <w:lang w:val="et-EE" w:eastAsia="et-EE"/>
        </w:rPr>
        <w:t>juurdepääsuteede, rajatiste ning hoonetele tehnovõrkude, -rajatiste ehitamine ning vastavate kasutuslubade väljastamine;</w:t>
      </w:r>
    </w:p>
    <w:p w14:paraId="4AC320D5" w14:textId="77777777" w:rsidR="00384057" w:rsidRPr="00353EB7" w:rsidRDefault="00384057" w:rsidP="00384057">
      <w:pPr>
        <w:numPr>
          <w:ilvl w:val="0"/>
          <w:numId w:val="17"/>
        </w:numPr>
        <w:autoSpaceDE w:val="0"/>
        <w:autoSpaceDN w:val="0"/>
        <w:adjustRightInd w:val="0"/>
        <w:spacing w:before="0" w:after="0"/>
        <w:ind w:left="284" w:hanging="218"/>
        <w:contextualSpacing/>
        <w:jc w:val="both"/>
        <w:rPr>
          <w:rFonts w:cs="Arial"/>
          <w:lang w:val="et-EE" w:eastAsia="et-EE"/>
        </w:rPr>
      </w:pPr>
      <w:r w:rsidRPr="00353EB7">
        <w:rPr>
          <w:rFonts w:cs="Arial"/>
          <w:lang w:val="et-EE" w:eastAsia="et-EE"/>
        </w:rPr>
        <w:t>planeeringujärgsete hoonete projekteerimine, ehituslubade taotlemine ning ehitamine,</w:t>
      </w:r>
    </w:p>
    <w:p w14:paraId="3ACF78DA" w14:textId="77777777" w:rsidR="00384057" w:rsidRPr="00353EB7" w:rsidRDefault="00384057" w:rsidP="00384057">
      <w:pPr>
        <w:numPr>
          <w:ilvl w:val="0"/>
          <w:numId w:val="17"/>
        </w:numPr>
        <w:autoSpaceDE w:val="0"/>
        <w:autoSpaceDN w:val="0"/>
        <w:adjustRightInd w:val="0"/>
        <w:spacing w:before="0" w:after="0"/>
        <w:ind w:left="284" w:hanging="218"/>
        <w:contextualSpacing/>
        <w:jc w:val="both"/>
        <w:rPr>
          <w:rFonts w:cs="Arial"/>
          <w:lang w:val="et-EE" w:eastAsia="et-EE"/>
        </w:rPr>
      </w:pPr>
      <w:r w:rsidRPr="00353EB7">
        <w:rPr>
          <w:rFonts w:cs="Arial"/>
          <w:lang w:val="et-EE" w:eastAsia="et-EE"/>
        </w:rPr>
        <w:t>planeeringujärgsete hoonete kasutuslubade taotlemine.</w:t>
      </w:r>
    </w:p>
    <w:p w14:paraId="6DE2A2AE" w14:textId="77777777" w:rsidR="00E073E4" w:rsidRPr="00353EB7" w:rsidRDefault="00E073E4" w:rsidP="00384057">
      <w:pPr>
        <w:spacing w:before="0" w:after="0"/>
        <w:jc w:val="both"/>
        <w:rPr>
          <w:rFonts w:cs="Arial"/>
          <w:lang w:val="et-EE"/>
        </w:rPr>
      </w:pPr>
    </w:p>
    <w:p w14:paraId="445C0522" w14:textId="1DDACC77" w:rsidR="00384057" w:rsidRPr="00353EB7" w:rsidRDefault="00384057" w:rsidP="00384057">
      <w:pPr>
        <w:spacing w:before="0" w:after="0"/>
        <w:jc w:val="both"/>
        <w:rPr>
          <w:rFonts w:cs="Arial"/>
          <w:lang w:val="et-EE"/>
        </w:rPr>
      </w:pPr>
      <w:r w:rsidRPr="00353EB7">
        <w:rPr>
          <w:rFonts w:cs="Arial"/>
          <w:lang w:val="et-EE"/>
        </w:rPr>
        <w:t>Lähtuvalt Rae Vallavalitsuse ja huvitatud isiku vahel sõlmitud lepingule kohustub huvitatud isik seoses avaliku ruumiga:</w:t>
      </w:r>
    </w:p>
    <w:p w14:paraId="193DBD33" w14:textId="77777777" w:rsidR="00384057" w:rsidRPr="00353EB7" w:rsidRDefault="00384057" w:rsidP="00384057">
      <w:pPr>
        <w:numPr>
          <w:ilvl w:val="0"/>
          <w:numId w:val="45"/>
        </w:numPr>
        <w:spacing w:before="0" w:after="0"/>
        <w:ind w:left="284" w:hanging="218"/>
        <w:contextualSpacing/>
        <w:jc w:val="both"/>
        <w:rPr>
          <w:rFonts w:cs="Arial"/>
          <w:lang w:val="et-EE"/>
        </w:rPr>
      </w:pPr>
      <w:r w:rsidRPr="00353EB7">
        <w:rPr>
          <w:lang w:val="et-EE"/>
        </w:rPr>
        <w:t>kohustuvad omal kulul tagama Detailplaneeringuga ettenähtud teede, koos teede juurde kuuluva metallmastidel ja maakaablil põhineva LED-valgustitega, välisvalgustuse ja haljastusega ning planeeritud jalgratta- ja jalgtee, koos haljastusega, väljaehitamise;</w:t>
      </w:r>
    </w:p>
    <w:p w14:paraId="11CEA74D" w14:textId="77777777" w:rsidR="00384057" w:rsidRPr="00353EB7" w:rsidRDefault="00384057" w:rsidP="00384057">
      <w:pPr>
        <w:numPr>
          <w:ilvl w:val="0"/>
          <w:numId w:val="45"/>
        </w:numPr>
        <w:spacing w:before="0" w:after="0"/>
        <w:ind w:left="284" w:hanging="218"/>
        <w:contextualSpacing/>
        <w:jc w:val="both"/>
        <w:rPr>
          <w:rFonts w:cs="Arial"/>
          <w:lang w:val="et-EE"/>
        </w:rPr>
      </w:pPr>
      <w:r w:rsidRPr="00353EB7">
        <w:rPr>
          <w:rFonts w:cs="Arial"/>
          <w:lang w:val="et-EE"/>
        </w:rPr>
        <w:t>omal kulul moodustama detailplaneeringuga avalikuks kasutamiseks ettenähtud transpordimaa kinnistud (krundid pos nr 15 – 16) ja üldkasutatava maa kinnistu (krundid pos nr 14) ning andma kinnistud vallale tasuta üle 3 (kolme) kuu jooksul arvates transpordimaa kinnistutele ehitatud teedele kasutuslubade väljastamisest;</w:t>
      </w:r>
    </w:p>
    <w:p w14:paraId="3CC63685" w14:textId="1CD42651" w:rsidR="00384057" w:rsidRPr="00353EB7" w:rsidRDefault="00384057" w:rsidP="00384057">
      <w:pPr>
        <w:numPr>
          <w:ilvl w:val="0"/>
          <w:numId w:val="45"/>
        </w:numPr>
        <w:spacing w:before="0" w:after="0"/>
        <w:ind w:left="284" w:hanging="218"/>
        <w:contextualSpacing/>
        <w:jc w:val="both"/>
        <w:rPr>
          <w:rFonts w:cs="Arial"/>
          <w:lang w:val="et-EE"/>
        </w:rPr>
      </w:pPr>
      <w:r w:rsidRPr="00353EB7">
        <w:rPr>
          <w:lang w:val="et-EE"/>
        </w:rPr>
        <w:t>kohustub omal kulul moodustama Detailplaneeringuga ettenähtud haljasala ja mänguväljaku tarbeks üldkasutatava maa kinnistu ning andma selle Vallale tasuta üle 3 kuu jooksul arvates mänguväljakule kasutusloa väljastamisest ning haljasala rajamisest.</w:t>
      </w:r>
    </w:p>
    <w:p w14:paraId="34F8CDBF" w14:textId="77777777" w:rsidR="00384057" w:rsidRPr="00353EB7" w:rsidRDefault="00384057" w:rsidP="00E073E4">
      <w:pPr>
        <w:spacing w:before="0" w:after="0"/>
        <w:contextualSpacing/>
        <w:jc w:val="both"/>
        <w:rPr>
          <w:rFonts w:cs="Arial"/>
          <w:lang w:val="et-EE"/>
        </w:rPr>
      </w:pPr>
    </w:p>
    <w:p w14:paraId="19A8F30E" w14:textId="2711B694" w:rsidR="00384057" w:rsidRPr="00353EB7" w:rsidRDefault="00384057" w:rsidP="00384057">
      <w:pPr>
        <w:spacing w:before="0" w:after="0"/>
        <w:jc w:val="both"/>
        <w:rPr>
          <w:rFonts w:eastAsia="Calibri" w:cs="Arial"/>
          <w:lang w:val="et-EE"/>
        </w:rPr>
      </w:pPr>
      <w:r w:rsidRPr="00353EB7">
        <w:rPr>
          <w:rFonts w:eastAsia="Calibri" w:cs="Arial"/>
          <w:lang w:val="et-EE"/>
        </w:rPr>
        <w:t xml:space="preserve">Vastavalt </w:t>
      </w:r>
      <w:r w:rsidRPr="00353EB7">
        <w:rPr>
          <w:rFonts w:cs="Arial"/>
          <w:lang w:val="et-EE"/>
        </w:rPr>
        <w:t>Rae valla, huvitatud isikute ning detailplaneeringu koostaja vahel sõlmitud ja 08.03.2023 jõustunud lepingust</w:t>
      </w:r>
      <w:r w:rsidRPr="00353EB7">
        <w:rPr>
          <w:rFonts w:eastAsia="Calibri" w:cs="Arial"/>
          <w:lang w:val="et-EE"/>
        </w:rPr>
        <w:t xml:space="preserve"> ei esitata Rae Vallavalitsusele detailplaneeringuga ettenähtud krundile hoonete ehitamiseks ehitusloataotlusi enne, kui krunti teenindav taristu ja avalik ruum on saanud kasutusload.</w:t>
      </w:r>
    </w:p>
    <w:p w14:paraId="52B82BE0" w14:textId="77777777" w:rsidR="00384057" w:rsidRPr="00353EB7" w:rsidRDefault="00384057" w:rsidP="00384057">
      <w:pPr>
        <w:spacing w:before="0" w:after="0"/>
        <w:jc w:val="both"/>
        <w:rPr>
          <w:rFonts w:cs="Arial"/>
          <w:lang w:val="et-EE"/>
        </w:rPr>
      </w:pPr>
    </w:p>
    <w:p w14:paraId="7E781CF2" w14:textId="77777777" w:rsidR="00384057" w:rsidRPr="00353EB7" w:rsidRDefault="00384057" w:rsidP="00384057">
      <w:pPr>
        <w:spacing w:before="0" w:after="0"/>
        <w:jc w:val="both"/>
        <w:rPr>
          <w:rFonts w:cs="Arial"/>
          <w:u w:val="single"/>
          <w:lang w:val="et-EE"/>
        </w:rPr>
      </w:pPr>
      <w:r w:rsidRPr="00353EB7">
        <w:rPr>
          <w:rFonts w:cs="Arial"/>
          <w:u w:val="single"/>
          <w:lang w:val="et-EE"/>
        </w:rPr>
        <w:t>Transpordiameti nõuded planeeringu elluviimisel:</w:t>
      </w:r>
    </w:p>
    <w:p w14:paraId="60FB5CC8" w14:textId="77777777" w:rsidR="00384057" w:rsidRPr="00353EB7" w:rsidRDefault="00384057" w:rsidP="00384057">
      <w:pPr>
        <w:spacing w:before="0" w:after="0"/>
        <w:jc w:val="both"/>
        <w:rPr>
          <w:rFonts w:cs="Arial"/>
          <w:lang w:val="et-EE"/>
        </w:rPr>
      </w:pPr>
      <w:r w:rsidRPr="00353EB7">
        <w:rPr>
          <w:rFonts w:cs="Arial"/>
          <w:lang w:val="et-EE"/>
        </w:rPr>
        <w:t>Planeeringuala ei piirdu vahetult riigiteedega ja planeeringulahenduses ei ole kavandatud muudatusi riigiteedel maa-aladel ega nende kaitsevööndis. Juhul kui planeeringu elluviimisel osutub teha muudatusi riigiteede mõjualas tuleb arvestada järgmist tingimustega:</w:t>
      </w:r>
    </w:p>
    <w:p w14:paraId="26236203" w14:textId="77777777" w:rsidR="00384057" w:rsidRPr="00353EB7" w:rsidRDefault="00384057" w:rsidP="00384057">
      <w:pPr>
        <w:numPr>
          <w:ilvl w:val="0"/>
          <w:numId w:val="46"/>
        </w:numPr>
        <w:spacing w:before="0" w:after="0"/>
        <w:ind w:left="284" w:hanging="218"/>
        <w:contextualSpacing/>
        <w:jc w:val="both"/>
        <w:rPr>
          <w:rFonts w:cs="Arial"/>
          <w:lang w:val="et-EE"/>
        </w:rPr>
      </w:pPr>
      <w:r w:rsidRPr="00353EB7">
        <w:rPr>
          <w:rFonts w:cs="Arial"/>
          <w:lang w:val="et-EE"/>
        </w:rPr>
        <w:t>kõik arendusalaga seotud ehitusprojektid, mille koosseisus kavandatakse tegevusi riigitee kaitsevööndis, tuleb esitada Transpordiametile nõusoleku saamiseks;</w:t>
      </w:r>
    </w:p>
    <w:p w14:paraId="3673E282" w14:textId="77777777" w:rsidR="00384057" w:rsidRPr="00353EB7" w:rsidRDefault="00384057" w:rsidP="00384057">
      <w:pPr>
        <w:numPr>
          <w:ilvl w:val="0"/>
          <w:numId w:val="46"/>
        </w:numPr>
        <w:spacing w:before="0" w:after="0"/>
        <w:ind w:left="284" w:hanging="218"/>
        <w:contextualSpacing/>
        <w:jc w:val="both"/>
        <w:rPr>
          <w:rFonts w:cs="Arial"/>
          <w:lang w:val="et-EE"/>
        </w:rPr>
      </w:pPr>
      <w:r w:rsidRPr="00353EB7">
        <w:rPr>
          <w:rFonts w:cs="Arial"/>
          <w:lang w:val="et-EE"/>
        </w:rPr>
        <w:t>arendusega seotud teed tuleb rajada ning nähtavust piiravad takistused (istandik, puu, põõsas või liiklusele ohtlik rajatis) kõrvaldada (alus EhS § 72 lg 2) enne planeeringualale mistahes hoone ehitusloa väljastamist;</w:t>
      </w:r>
    </w:p>
    <w:p w14:paraId="16C571C4" w14:textId="77777777" w:rsidR="00384057" w:rsidRPr="00353EB7" w:rsidRDefault="00384057" w:rsidP="00384057">
      <w:pPr>
        <w:numPr>
          <w:ilvl w:val="0"/>
          <w:numId w:val="46"/>
        </w:numPr>
        <w:spacing w:before="0" w:after="0"/>
        <w:ind w:left="284" w:hanging="218"/>
        <w:contextualSpacing/>
        <w:jc w:val="both"/>
        <w:rPr>
          <w:rFonts w:cs="Arial"/>
          <w:lang w:val="et-EE"/>
        </w:rPr>
      </w:pPr>
      <w:r w:rsidRPr="00353EB7">
        <w:rPr>
          <w:rFonts w:cs="Arial"/>
          <w:lang w:val="et-EE"/>
        </w:rPr>
        <w:t>Transpordiamet ei võta PlanS § 131 lg 1 kohaselt endale kohustusi planeeringuga seotud rajatiste väljaehitamiseks.</w:t>
      </w:r>
    </w:p>
    <w:p w14:paraId="0171741F" w14:textId="77777777" w:rsidR="00384057" w:rsidRPr="00353EB7" w:rsidRDefault="00384057" w:rsidP="006F2264">
      <w:pPr>
        <w:spacing w:before="0" w:after="0"/>
        <w:rPr>
          <w:rFonts w:cs="Arial"/>
          <w:color w:val="000000"/>
          <w:lang w:val="et-EE"/>
        </w:rPr>
      </w:pPr>
    </w:p>
    <w:sectPr w:rsidR="00384057" w:rsidRPr="00353EB7" w:rsidSect="00224AC3">
      <w:headerReference w:type="default" r:id="rId16"/>
      <w:footerReference w:type="default" r:id="rId17"/>
      <w:headerReference w:type="first" r:id="rId18"/>
      <w:footerReference w:type="first" r:id="rId19"/>
      <w:pgSz w:w="11906" w:h="16838" w:code="9"/>
      <w:pgMar w:top="676" w:right="1041" w:bottom="567" w:left="1440" w:header="284" w:footer="29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86316" w14:textId="77777777" w:rsidR="00526BEA" w:rsidRDefault="00526BEA" w:rsidP="00556714">
      <w:pPr>
        <w:spacing w:before="0" w:after="0"/>
      </w:pPr>
      <w:r>
        <w:separator/>
      </w:r>
    </w:p>
  </w:endnote>
  <w:endnote w:type="continuationSeparator" w:id="0">
    <w:p w14:paraId="37EE5A3D" w14:textId="77777777" w:rsidR="00526BEA" w:rsidRDefault="00526BEA"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4884641"/>
      <w:docPartObj>
        <w:docPartGallery w:val="Page Numbers (Bottom of Page)"/>
        <w:docPartUnique/>
      </w:docPartObj>
    </w:sdtPr>
    <w:sdtContent>
      <w:p w14:paraId="4085D87C" w14:textId="77777777" w:rsidR="00061406" w:rsidRPr="00BE3B3C" w:rsidRDefault="004A52E5" w:rsidP="00BE3B3C">
        <w:pPr>
          <w:pStyle w:val="Footer"/>
          <w:jc w:val="right"/>
          <w:rPr>
            <w:rFonts w:cs="Arial"/>
          </w:rPr>
        </w:pPr>
        <w:r w:rsidRPr="000E238F">
          <w:rPr>
            <w:rFonts w:cs="Arial"/>
          </w:rPr>
          <w:fldChar w:fldCharType="begin"/>
        </w:r>
        <w:r w:rsidR="00061406" w:rsidRPr="000E238F">
          <w:rPr>
            <w:rFonts w:cs="Arial"/>
          </w:rPr>
          <w:instrText xml:space="preserve"> PAGE   \* MERGEFORMAT </w:instrText>
        </w:r>
        <w:r w:rsidRPr="000E238F">
          <w:rPr>
            <w:rFonts w:cs="Arial"/>
          </w:rPr>
          <w:fldChar w:fldCharType="separate"/>
        </w:r>
        <w:r w:rsidR="00A35430">
          <w:rPr>
            <w:rFonts w:cs="Arial"/>
            <w:noProof/>
          </w:rPr>
          <w:t>4</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23F4F" w14:textId="77777777" w:rsidR="00061406" w:rsidRDefault="00061406">
    <w:pPr>
      <w:pStyle w:val="Footer"/>
      <w:jc w:val="right"/>
    </w:pPr>
  </w:p>
  <w:p w14:paraId="6503738B" w14:textId="52A18D6A" w:rsidR="00061406" w:rsidRPr="000E238F" w:rsidRDefault="00061406" w:rsidP="000E238F">
    <w:pPr>
      <w:pStyle w:val="Footer"/>
      <w:jc w:val="center"/>
      <w:rPr>
        <w:rFonts w:cs="Arial"/>
        <w:lang w:val="et-EE"/>
      </w:rPr>
    </w:pPr>
    <w:r>
      <w:rPr>
        <w:rFonts w:cs="Arial"/>
        <w:lang w:val="et-EE"/>
      </w:rPr>
      <w:t>Tallinn 202</w:t>
    </w:r>
    <w:r w:rsidR="00844E31">
      <w:rPr>
        <w:rFonts w:cs="Arial"/>
        <w:lang w:val="et-EE"/>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6E085" w14:textId="77777777" w:rsidR="00526BEA" w:rsidRDefault="00526BEA" w:rsidP="00556714">
      <w:pPr>
        <w:spacing w:before="0" w:after="0"/>
      </w:pPr>
      <w:r>
        <w:separator/>
      </w:r>
    </w:p>
  </w:footnote>
  <w:footnote w:type="continuationSeparator" w:id="0">
    <w:p w14:paraId="49D3C1D9" w14:textId="77777777" w:rsidR="00526BEA" w:rsidRDefault="00526BEA" w:rsidP="00556714">
      <w:pPr>
        <w:spacing w:before="0" w:after="0"/>
      </w:pPr>
      <w:r>
        <w:continuationSeparator/>
      </w:r>
    </w:p>
  </w:footnote>
  <w:footnote w:id="1">
    <w:p w14:paraId="2CF726B7" w14:textId="77777777" w:rsidR="00061406" w:rsidRDefault="00061406" w:rsidP="003F30B5">
      <w:pPr>
        <w:pStyle w:val="FootnoteText"/>
        <w:ind w:left="142" w:hanging="142"/>
        <w:jc w:val="both"/>
      </w:pPr>
      <w:r w:rsidRPr="00F43644">
        <w:rPr>
          <w:rStyle w:val="FootnoteReference"/>
          <w:rFonts w:ascii="Arial" w:hAnsi="Arial" w:cs="Arial"/>
        </w:rPr>
        <w:footnoteRef/>
      </w:r>
      <w:r w:rsidRPr="00F43644">
        <w:rPr>
          <w:rFonts w:ascii="Arial" w:hAnsi="Arial" w:cs="Arial"/>
        </w:rPr>
        <w:t xml:space="preserve"> Õhumüra isolatsiooni indeks, arv, mille abil hinnatakse õhumüra isolatsiooni ruumi ja välisisolatsiooni</w:t>
      </w:r>
      <w:r>
        <w:rPr>
          <w:rFonts w:ascii="Arial" w:hAnsi="Arial" w:cs="Arial"/>
        </w:rPr>
        <w:t xml:space="preserve"> </w:t>
      </w:r>
      <w:r w:rsidRPr="00F43644">
        <w:rPr>
          <w:rFonts w:ascii="Arial" w:hAnsi="Arial" w:cs="Arial"/>
        </w:rPr>
        <w:t xml:space="preserve">vahel </w:t>
      </w:r>
      <w:r>
        <w:rPr>
          <w:rFonts w:ascii="Arial" w:hAnsi="Arial" w:cs="Arial"/>
        </w:rPr>
        <w:t xml:space="preserve">(s.o </w:t>
      </w:r>
      <w:r w:rsidRPr="00F43644">
        <w:rPr>
          <w:rFonts w:ascii="Arial" w:hAnsi="Arial" w:cs="Arial"/>
        </w:rPr>
        <w:t>ehitise välispiiride ja selle elementide heliisolatsiooni)</w:t>
      </w:r>
      <w:r>
        <w:rPr>
          <w:rFonts w:ascii="Arial" w:hAnsi="Arial" w:cs="Arial"/>
        </w:rPr>
        <w:t>.</w:t>
      </w:r>
    </w:p>
  </w:footnote>
  <w:footnote w:id="2">
    <w:p w14:paraId="20950DCE" w14:textId="77777777" w:rsidR="00061406" w:rsidRDefault="00061406" w:rsidP="00676803">
      <w:pPr>
        <w:pStyle w:val="FootnoteText"/>
      </w:pPr>
      <w:r w:rsidRPr="00F43644">
        <w:rPr>
          <w:rStyle w:val="FootnoteReference"/>
          <w:rFonts w:ascii="Arial" w:hAnsi="Arial" w:cs="Arial"/>
        </w:rPr>
        <w:footnoteRef/>
      </w:r>
      <w:r w:rsidRPr="00F43644">
        <w:rPr>
          <w:rFonts w:ascii="Arial" w:hAnsi="Arial" w:cs="Arial"/>
        </w:rPr>
        <w:t xml:space="preserve"> Transpordimüra spektri lahjendustegur vastavalt standardile EVS-EN ISO 717-1</w:t>
      </w:r>
      <w:r>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9622A" w14:textId="7FDD0527" w:rsidR="00936B22" w:rsidRPr="008B61DA" w:rsidRDefault="00C822AB" w:rsidP="00936B22">
    <w:pPr>
      <w:pStyle w:val="Header"/>
      <w:jc w:val="right"/>
      <w:rPr>
        <w:rFonts w:cs="Arial"/>
        <w:i/>
        <w:sz w:val="20"/>
        <w:szCs w:val="20"/>
        <w:lang w:val="et-EE"/>
      </w:rPr>
    </w:pPr>
    <w:r w:rsidRPr="00C822AB">
      <w:rPr>
        <w:rFonts w:cs="Arial"/>
        <w:i/>
        <w:sz w:val="20"/>
        <w:szCs w:val="20"/>
        <w:lang w:val="et-EE"/>
      </w:rPr>
      <w:t>Assaku alevik Killingi kinnistu ja lähiala detailplaneering (kovID DP1222)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75CD7" w14:textId="77777777" w:rsidR="00061406" w:rsidRDefault="00061406"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1"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3"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5" w15:restartNumberingAfterBreak="0">
    <w:nsid w:val="05943422"/>
    <w:multiLevelType w:val="multilevel"/>
    <w:tmpl w:val="BC1891BC"/>
    <w:lvl w:ilvl="0">
      <w:start w:val="5"/>
      <w:numFmt w:val="decimal"/>
      <w:suff w:val="space"/>
      <w:lvlText w:val="%1."/>
      <w:lvlJc w:val="left"/>
      <w:pPr>
        <w:ind w:left="238" w:hanging="238"/>
      </w:pPr>
      <w:rPr>
        <w:rFonts w:hint="default"/>
      </w:rPr>
    </w:lvl>
    <w:lvl w:ilvl="1">
      <w:start w:val="14"/>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6A218B4"/>
    <w:multiLevelType w:val="hybridMultilevel"/>
    <w:tmpl w:val="E0DE66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074064E9"/>
    <w:multiLevelType w:val="multilevel"/>
    <w:tmpl w:val="ECB2FCE4"/>
    <w:lvl w:ilvl="0">
      <w:start w:val="6"/>
      <w:numFmt w:val="decimal"/>
      <w:suff w:val="space"/>
      <w:lvlText w:val="%1."/>
      <w:lvlJc w:val="left"/>
      <w:pPr>
        <w:ind w:left="0" w:firstLine="0"/>
      </w:pPr>
      <w:rPr>
        <w:rFonts w:hint="default"/>
      </w:rPr>
    </w:lvl>
    <w:lvl w:ilvl="1">
      <w:start w:val="9"/>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8026346"/>
    <w:multiLevelType w:val="multilevel"/>
    <w:tmpl w:val="32D0B592"/>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C281E33"/>
    <w:multiLevelType w:val="hybridMultilevel"/>
    <w:tmpl w:val="A4C801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0D1876C3"/>
    <w:multiLevelType w:val="hybridMultilevel"/>
    <w:tmpl w:val="90E2A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C537E0"/>
    <w:multiLevelType w:val="hybridMultilevel"/>
    <w:tmpl w:val="F56A9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0D4298"/>
    <w:multiLevelType w:val="hybridMultilevel"/>
    <w:tmpl w:val="16541B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18860A64"/>
    <w:multiLevelType w:val="hybridMultilevel"/>
    <w:tmpl w:val="A31279A8"/>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5" w15:restartNumberingAfterBreak="0">
    <w:nsid w:val="216020D7"/>
    <w:multiLevelType w:val="hybridMultilevel"/>
    <w:tmpl w:val="041ABA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1C074D9"/>
    <w:multiLevelType w:val="hybridMultilevel"/>
    <w:tmpl w:val="DF6CAC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223749D9"/>
    <w:multiLevelType w:val="multilevel"/>
    <w:tmpl w:val="2C0AD65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D6A73B8"/>
    <w:multiLevelType w:val="multilevel"/>
    <w:tmpl w:val="41D85226"/>
    <w:lvl w:ilvl="0">
      <w:start w:val="5"/>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914880"/>
    <w:multiLevelType w:val="hybridMultilevel"/>
    <w:tmpl w:val="1B40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C44B82"/>
    <w:multiLevelType w:val="hybridMultilevel"/>
    <w:tmpl w:val="F69C4C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DA6896"/>
    <w:multiLevelType w:val="multilevel"/>
    <w:tmpl w:val="D6CE3DDE"/>
    <w:lvl w:ilvl="0">
      <w:start w:val="5"/>
      <w:numFmt w:val="decimal"/>
      <w:suff w:val="space"/>
      <w:lvlText w:val="%1."/>
      <w:lvlJc w:val="left"/>
      <w:pPr>
        <w:ind w:left="238" w:hanging="238"/>
      </w:pPr>
      <w:rPr>
        <w:rFonts w:hint="default"/>
      </w:rPr>
    </w:lvl>
    <w:lvl w:ilvl="1">
      <w:start w:val="8"/>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F0C0330"/>
    <w:multiLevelType w:val="multilevel"/>
    <w:tmpl w:val="03F2AF6A"/>
    <w:lvl w:ilvl="0">
      <w:start w:val="4"/>
      <w:numFmt w:val="decimal"/>
      <w:suff w:val="space"/>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0AA7ED1"/>
    <w:multiLevelType w:val="hybridMultilevel"/>
    <w:tmpl w:val="E4A8A33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42516F94"/>
    <w:multiLevelType w:val="multilevel"/>
    <w:tmpl w:val="09488DB2"/>
    <w:lvl w:ilvl="0">
      <w:start w:val="6"/>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2D949A0"/>
    <w:multiLevelType w:val="multilevel"/>
    <w:tmpl w:val="A77AA630"/>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56B6D07"/>
    <w:multiLevelType w:val="hybridMultilevel"/>
    <w:tmpl w:val="D81E8C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511604C1"/>
    <w:multiLevelType w:val="multilevel"/>
    <w:tmpl w:val="E29656EC"/>
    <w:lvl w:ilvl="0">
      <w:start w:val="6"/>
      <w:numFmt w:val="decimal"/>
      <w:suff w:val="space"/>
      <w:lvlText w:val="%1."/>
      <w:lvlJc w:val="left"/>
      <w:pPr>
        <w:ind w:left="0" w:firstLine="0"/>
      </w:pPr>
      <w:rPr>
        <w:rFonts w:hint="default"/>
      </w:rPr>
    </w:lvl>
    <w:lvl w:ilvl="1">
      <w:start w:val="8"/>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2460C07"/>
    <w:multiLevelType w:val="multilevel"/>
    <w:tmpl w:val="32D0B592"/>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2776C24"/>
    <w:multiLevelType w:val="hybridMultilevel"/>
    <w:tmpl w:val="CC7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113B2C"/>
    <w:multiLevelType w:val="hybridMultilevel"/>
    <w:tmpl w:val="0E7E76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C8256F"/>
    <w:multiLevelType w:val="hybridMultilevel"/>
    <w:tmpl w:val="817291F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4" w15:restartNumberingAfterBreak="0">
    <w:nsid w:val="5CED488C"/>
    <w:multiLevelType w:val="hybridMultilevel"/>
    <w:tmpl w:val="DED88A7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5DD8633C"/>
    <w:multiLevelType w:val="multilevel"/>
    <w:tmpl w:val="09488DB2"/>
    <w:lvl w:ilvl="0">
      <w:start w:val="6"/>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5E930506"/>
    <w:multiLevelType w:val="multilevel"/>
    <w:tmpl w:val="09488DB2"/>
    <w:lvl w:ilvl="0">
      <w:start w:val="6"/>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5FAB7249"/>
    <w:multiLevelType w:val="multilevel"/>
    <w:tmpl w:val="7EA03F36"/>
    <w:lvl w:ilvl="0">
      <w:start w:val="3"/>
      <w:numFmt w:val="decimal"/>
      <w:suff w:val="space"/>
      <w:lvlText w:val="%1."/>
      <w:lvlJc w:val="left"/>
      <w:pPr>
        <w:ind w:left="0" w:firstLine="0"/>
      </w:pPr>
      <w:rPr>
        <w:rFonts w:hint="default"/>
      </w:rPr>
    </w:lvl>
    <w:lvl w:ilvl="1">
      <w:start w:val="2"/>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61F11FF1"/>
    <w:multiLevelType w:val="hybridMultilevel"/>
    <w:tmpl w:val="EF6C8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681A94"/>
    <w:multiLevelType w:val="multilevel"/>
    <w:tmpl w:val="050AAA80"/>
    <w:lvl w:ilvl="0">
      <w:start w:val="1"/>
      <w:numFmt w:val="decimal"/>
      <w:pStyle w:val="Heading1"/>
      <w:suff w:val="space"/>
      <w:lvlText w:val="%1."/>
      <w:lvlJc w:val="left"/>
      <w:pPr>
        <w:ind w:left="522" w:hanging="238"/>
      </w:pPr>
      <w:rPr>
        <w:rFonts w:hint="default"/>
      </w:rPr>
    </w:lvl>
    <w:lvl w:ilvl="1">
      <w:start w:val="1"/>
      <w:numFmt w:val="decimal"/>
      <w:suff w:val="space"/>
      <w:lvlText w:val="%1.%2."/>
      <w:lvlJc w:val="left"/>
      <w:pPr>
        <w:ind w:left="0" w:firstLine="0"/>
      </w:pPr>
      <w:rPr>
        <w:rFonts w:hint="default"/>
      </w:rPr>
    </w:lvl>
    <w:lvl w:ilvl="2">
      <w:start w:val="1"/>
      <w:numFmt w:val="decimal"/>
      <w:lvlText w:val="%1.%2.%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40" w15:restartNumberingAfterBreak="0">
    <w:nsid w:val="6E881914"/>
    <w:multiLevelType w:val="hybridMultilevel"/>
    <w:tmpl w:val="B7F6C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B2548F"/>
    <w:multiLevelType w:val="multilevel"/>
    <w:tmpl w:val="09488DB2"/>
    <w:lvl w:ilvl="0">
      <w:start w:val="6"/>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756D3A5A"/>
    <w:multiLevelType w:val="hybridMultilevel"/>
    <w:tmpl w:val="A1CA62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77C176F3"/>
    <w:multiLevelType w:val="hybridMultilevel"/>
    <w:tmpl w:val="31366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721466"/>
    <w:multiLevelType w:val="hybridMultilevel"/>
    <w:tmpl w:val="7A9C3AF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7BA11306"/>
    <w:multiLevelType w:val="hybridMultilevel"/>
    <w:tmpl w:val="1AC2F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BA6782"/>
    <w:multiLevelType w:val="hybridMultilevel"/>
    <w:tmpl w:val="6420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5263117">
    <w:abstractNumId w:val="17"/>
  </w:num>
  <w:num w:numId="2" w16cid:durableId="992564753">
    <w:abstractNumId w:val="39"/>
  </w:num>
  <w:num w:numId="3" w16cid:durableId="1763454880">
    <w:abstractNumId w:val="18"/>
  </w:num>
  <w:num w:numId="4" w16cid:durableId="1773823120">
    <w:abstractNumId w:val="23"/>
  </w:num>
  <w:num w:numId="5" w16cid:durableId="932125740">
    <w:abstractNumId w:val="27"/>
  </w:num>
  <w:num w:numId="6" w16cid:durableId="329405299">
    <w:abstractNumId w:val="30"/>
  </w:num>
  <w:num w:numId="7" w16cid:durableId="1894153235">
    <w:abstractNumId w:val="2"/>
  </w:num>
  <w:num w:numId="8" w16cid:durableId="588198123">
    <w:abstractNumId w:val="14"/>
  </w:num>
  <w:num w:numId="9" w16cid:durableId="2014411083">
    <w:abstractNumId w:val="3"/>
  </w:num>
  <w:num w:numId="10" w16cid:durableId="593053473">
    <w:abstractNumId w:val="1"/>
  </w:num>
  <w:num w:numId="11" w16cid:durableId="1023289894">
    <w:abstractNumId w:val="0"/>
  </w:num>
  <w:num w:numId="12" w16cid:durableId="1673070535">
    <w:abstractNumId w:val="34"/>
  </w:num>
  <w:num w:numId="13" w16cid:durableId="1166628984">
    <w:abstractNumId w:val="6"/>
  </w:num>
  <w:num w:numId="14" w16cid:durableId="869798165">
    <w:abstractNumId w:val="15"/>
  </w:num>
  <w:num w:numId="15" w16cid:durableId="546262544">
    <w:abstractNumId w:val="12"/>
  </w:num>
  <w:num w:numId="16" w16cid:durableId="745107730">
    <w:abstractNumId w:val="16"/>
  </w:num>
  <w:num w:numId="17" w16cid:durableId="2087409888">
    <w:abstractNumId w:val="19"/>
  </w:num>
  <w:num w:numId="18" w16cid:durableId="1002321180">
    <w:abstractNumId w:val="42"/>
  </w:num>
  <w:num w:numId="19" w16cid:durableId="266161471">
    <w:abstractNumId w:val="33"/>
  </w:num>
  <w:num w:numId="20" w16cid:durableId="374548402">
    <w:abstractNumId w:val="25"/>
  </w:num>
  <w:num w:numId="21" w16cid:durableId="31349387">
    <w:abstractNumId w:val="29"/>
  </w:num>
  <w:num w:numId="22" w16cid:durableId="185797812">
    <w:abstractNumId w:val="43"/>
  </w:num>
  <w:num w:numId="23" w16cid:durableId="2128040808">
    <w:abstractNumId w:val="11"/>
  </w:num>
  <w:num w:numId="24" w16cid:durableId="934090589">
    <w:abstractNumId w:val="38"/>
  </w:num>
  <w:num w:numId="25" w16cid:durableId="2080903469">
    <w:abstractNumId w:val="9"/>
  </w:num>
  <w:num w:numId="26" w16cid:durableId="1103190829">
    <w:abstractNumId w:val="7"/>
  </w:num>
  <w:num w:numId="27" w16cid:durableId="1457524016">
    <w:abstractNumId w:val="20"/>
  </w:num>
  <w:num w:numId="28" w16cid:durableId="835805594">
    <w:abstractNumId w:val="47"/>
  </w:num>
  <w:num w:numId="29" w16cid:durableId="1232425082">
    <w:abstractNumId w:val="4"/>
  </w:num>
  <w:num w:numId="30" w16cid:durableId="1982494830">
    <w:abstractNumId w:val="10"/>
  </w:num>
  <w:num w:numId="31" w16cid:durableId="1787264141">
    <w:abstractNumId w:val="44"/>
  </w:num>
  <w:num w:numId="32" w16cid:durableId="141973424">
    <w:abstractNumId w:val="21"/>
  </w:num>
  <w:num w:numId="33" w16cid:durableId="18542977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86904315">
    <w:abstractNumId w:val="24"/>
  </w:num>
  <w:num w:numId="35" w16cid:durableId="1360281760">
    <w:abstractNumId w:val="46"/>
  </w:num>
  <w:num w:numId="36" w16cid:durableId="569770296">
    <w:abstractNumId w:val="37"/>
  </w:num>
  <w:num w:numId="37" w16cid:durableId="1180041712">
    <w:abstractNumId w:val="8"/>
  </w:num>
  <w:num w:numId="38" w16cid:durableId="951520229">
    <w:abstractNumId w:val="45"/>
  </w:num>
  <w:num w:numId="39" w16cid:durableId="1644233128">
    <w:abstractNumId w:val="32"/>
  </w:num>
  <w:num w:numId="40" w16cid:durableId="1252619098">
    <w:abstractNumId w:val="26"/>
  </w:num>
  <w:num w:numId="41" w16cid:durableId="1434476925">
    <w:abstractNumId w:val="36"/>
  </w:num>
  <w:num w:numId="42" w16cid:durableId="899285814">
    <w:abstractNumId w:val="13"/>
  </w:num>
  <w:num w:numId="43" w16cid:durableId="820585839">
    <w:abstractNumId w:val="41"/>
  </w:num>
  <w:num w:numId="44" w16cid:durableId="1030450583">
    <w:abstractNumId w:val="35"/>
  </w:num>
  <w:num w:numId="45" w16cid:durableId="1012951107">
    <w:abstractNumId w:val="31"/>
  </w:num>
  <w:num w:numId="46" w16cid:durableId="371655284">
    <w:abstractNumId w:val="28"/>
  </w:num>
  <w:num w:numId="47" w16cid:durableId="1914269409">
    <w:abstractNumId w:val="5"/>
  </w:num>
  <w:num w:numId="48" w16cid:durableId="1439331090">
    <w:abstractNumId w:val="22"/>
  </w:num>
  <w:num w:numId="49" w16cid:durableId="2096172125">
    <w:abstractNumId w:val="4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6A5"/>
    <w:rsid w:val="00000F16"/>
    <w:rsid w:val="00012BCB"/>
    <w:rsid w:val="00013582"/>
    <w:rsid w:val="0001524A"/>
    <w:rsid w:val="0001591A"/>
    <w:rsid w:val="00023FE0"/>
    <w:rsid w:val="00025342"/>
    <w:rsid w:val="000331F5"/>
    <w:rsid w:val="00035BF6"/>
    <w:rsid w:val="00036125"/>
    <w:rsid w:val="0003779D"/>
    <w:rsid w:val="0004122F"/>
    <w:rsid w:val="000569C6"/>
    <w:rsid w:val="00061406"/>
    <w:rsid w:val="000651AA"/>
    <w:rsid w:val="00067114"/>
    <w:rsid w:val="00070AAD"/>
    <w:rsid w:val="00073751"/>
    <w:rsid w:val="00074981"/>
    <w:rsid w:val="00081C50"/>
    <w:rsid w:val="000914D1"/>
    <w:rsid w:val="00097602"/>
    <w:rsid w:val="000A1E90"/>
    <w:rsid w:val="000B48A4"/>
    <w:rsid w:val="000B730C"/>
    <w:rsid w:val="000C4A49"/>
    <w:rsid w:val="000C5428"/>
    <w:rsid w:val="000D0A57"/>
    <w:rsid w:val="000D1D50"/>
    <w:rsid w:val="000D5AFD"/>
    <w:rsid w:val="000E238F"/>
    <w:rsid w:val="000E23CF"/>
    <w:rsid w:val="000E5E57"/>
    <w:rsid w:val="000E61CF"/>
    <w:rsid w:val="000F27E7"/>
    <w:rsid w:val="000F5649"/>
    <w:rsid w:val="001069AC"/>
    <w:rsid w:val="001075A0"/>
    <w:rsid w:val="00107964"/>
    <w:rsid w:val="001114D3"/>
    <w:rsid w:val="00125E97"/>
    <w:rsid w:val="00161162"/>
    <w:rsid w:val="001727F8"/>
    <w:rsid w:val="00176028"/>
    <w:rsid w:val="00176C7E"/>
    <w:rsid w:val="00182AA3"/>
    <w:rsid w:val="001A56C6"/>
    <w:rsid w:val="001D0F6A"/>
    <w:rsid w:val="001D3D51"/>
    <w:rsid w:val="001D3F3C"/>
    <w:rsid w:val="001D4EE4"/>
    <w:rsid w:val="001E0174"/>
    <w:rsid w:val="001E3305"/>
    <w:rsid w:val="001F6218"/>
    <w:rsid w:val="00202909"/>
    <w:rsid w:val="00203F7A"/>
    <w:rsid w:val="0021081B"/>
    <w:rsid w:val="00214BDB"/>
    <w:rsid w:val="00224AC3"/>
    <w:rsid w:val="00232CD9"/>
    <w:rsid w:val="00232F00"/>
    <w:rsid w:val="0024162F"/>
    <w:rsid w:val="0024537C"/>
    <w:rsid w:val="00246A41"/>
    <w:rsid w:val="002542CE"/>
    <w:rsid w:val="00270118"/>
    <w:rsid w:val="002707CE"/>
    <w:rsid w:val="00271CC4"/>
    <w:rsid w:val="00277035"/>
    <w:rsid w:val="00277BF0"/>
    <w:rsid w:val="00281D76"/>
    <w:rsid w:val="00283B27"/>
    <w:rsid w:val="00287635"/>
    <w:rsid w:val="00291B9D"/>
    <w:rsid w:val="002A210E"/>
    <w:rsid w:val="002B7441"/>
    <w:rsid w:val="002C3DA6"/>
    <w:rsid w:val="002C466B"/>
    <w:rsid w:val="002E0656"/>
    <w:rsid w:val="002E1385"/>
    <w:rsid w:val="002E5E95"/>
    <w:rsid w:val="003024AB"/>
    <w:rsid w:val="00305028"/>
    <w:rsid w:val="00317D9F"/>
    <w:rsid w:val="00325952"/>
    <w:rsid w:val="00333000"/>
    <w:rsid w:val="00333314"/>
    <w:rsid w:val="00333F9B"/>
    <w:rsid w:val="00337C53"/>
    <w:rsid w:val="00342367"/>
    <w:rsid w:val="00344BEA"/>
    <w:rsid w:val="00353EB7"/>
    <w:rsid w:val="00361B84"/>
    <w:rsid w:val="003620A9"/>
    <w:rsid w:val="003669FA"/>
    <w:rsid w:val="00377613"/>
    <w:rsid w:val="00384057"/>
    <w:rsid w:val="00387105"/>
    <w:rsid w:val="00391CE9"/>
    <w:rsid w:val="003920CC"/>
    <w:rsid w:val="00392E4D"/>
    <w:rsid w:val="00396780"/>
    <w:rsid w:val="003C38E4"/>
    <w:rsid w:val="003C5092"/>
    <w:rsid w:val="003D1B28"/>
    <w:rsid w:val="003D3AA2"/>
    <w:rsid w:val="003E15E7"/>
    <w:rsid w:val="003E7EBA"/>
    <w:rsid w:val="003F047D"/>
    <w:rsid w:val="003F1B68"/>
    <w:rsid w:val="003F30B5"/>
    <w:rsid w:val="003F4661"/>
    <w:rsid w:val="003F6243"/>
    <w:rsid w:val="003F6DA0"/>
    <w:rsid w:val="00401451"/>
    <w:rsid w:val="00402224"/>
    <w:rsid w:val="00402379"/>
    <w:rsid w:val="00405EDD"/>
    <w:rsid w:val="004113AB"/>
    <w:rsid w:val="00420B92"/>
    <w:rsid w:val="00420C78"/>
    <w:rsid w:val="00420E68"/>
    <w:rsid w:val="00425D12"/>
    <w:rsid w:val="00431592"/>
    <w:rsid w:val="00434E7D"/>
    <w:rsid w:val="00445B3A"/>
    <w:rsid w:val="00446389"/>
    <w:rsid w:val="00450226"/>
    <w:rsid w:val="00451C33"/>
    <w:rsid w:val="00461AB6"/>
    <w:rsid w:val="004629A2"/>
    <w:rsid w:val="00463615"/>
    <w:rsid w:val="004643FA"/>
    <w:rsid w:val="0048604B"/>
    <w:rsid w:val="00487F39"/>
    <w:rsid w:val="004904EA"/>
    <w:rsid w:val="00493C8A"/>
    <w:rsid w:val="00497778"/>
    <w:rsid w:val="00497DF1"/>
    <w:rsid w:val="004A4AEB"/>
    <w:rsid w:val="004A52E5"/>
    <w:rsid w:val="004A6439"/>
    <w:rsid w:val="004A69DA"/>
    <w:rsid w:val="004B0B23"/>
    <w:rsid w:val="004B1FCA"/>
    <w:rsid w:val="004B558C"/>
    <w:rsid w:val="004C1138"/>
    <w:rsid w:val="004C180F"/>
    <w:rsid w:val="004D120D"/>
    <w:rsid w:val="004D624B"/>
    <w:rsid w:val="004E0670"/>
    <w:rsid w:val="004E1EC5"/>
    <w:rsid w:val="004E3940"/>
    <w:rsid w:val="004E7972"/>
    <w:rsid w:val="004E7B95"/>
    <w:rsid w:val="004F343A"/>
    <w:rsid w:val="00506BB8"/>
    <w:rsid w:val="00507B6B"/>
    <w:rsid w:val="0051466A"/>
    <w:rsid w:val="00514C9D"/>
    <w:rsid w:val="00515211"/>
    <w:rsid w:val="0051546B"/>
    <w:rsid w:val="00515908"/>
    <w:rsid w:val="005206CE"/>
    <w:rsid w:val="00522C92"/>
    <w:rsid w:val="005254DE"/>
    <w:rsid w:val="005267A8"/>
    <w:rsid w:val="00526BEA"/>
    <w:rsid w:val="00535E74"/>
    <w:rsid w:val="00543161"/>
    <w:rsid w:val="005551DC"/>
    <w:rsid w:val="00556714"/>
    <w:rsid w:val="00562DE2"/>
    <w:rsid w:val="005641B3"/>
    <w:rsid w:val="005667EF"/>
    <w:rsid w:val="00566AF8"/>
    <w:rsid w:val="00574520"/>
    <w:rsid w:val="00576B93"/>
    <w:rsid w:val="0058110A"/>
    <w:rsid w:val="00581FC6"/>
    <w:rsid w:val="00591E3B"/>
    <w:rsid w:val="005930F3"/>
    <w:rsid w:val="00597F43"/>
    <w:rsid w:val="005B433D"/>
    <w:rsid w:val="005B7347"/>
    <w:rsid w:val="005B794F"/>
    <w:rsid w:val="005C1F2C"/>
    <w:rsid w:val="005C2391"/>
    <w:rsid w:val="005C6316"/>
    <w:rsid w:val="005D14C7"/>
    <w:rsid w:val="005E485C"/>
    <w:rsid w:val="005E7712"/>
    <w:rsid w:val="005F6A16"/>
    <w:rsid w:val="00601384"/>
    <w:rsid w:val="00606016"/>
    <w:rsid w:val="0060709D"/>
    <w:rsid w:val="00607593"/>
    <w:rsid w:val="00613693"/>
    <w:rsid w:val="006216A5"/>
    <w:rsid w:val="006245CA"/>
    <w:rsid w:val="00625743"/>
    <w:rsid w:val="006265F0"/>
    <w:rsid w:val="006277B0"/>
    <w:rsid w:val="00630626"/>
    <w:rsid w:val="00632534"/>
    <w:rsid w:val="00632FF5"/>
    <w:rsid w:val="00636F14"/>
    <w:rsid w:val="00641180"/>
    <w:rsid w:val="0064449E"/>
    <w:rsid w:val="00651AC1"/>
    <w:rsid w:val="00661223"/>
    <w:rsid w:val="006622E8"/>
    <w:rsid w:val="00664D6D"/>
    <w:rsid w:val="00673FA5"/>
    <w:rsid w:val="00675328"/>
    <w:rsid w:val="006757F2"/>
    <w:rsid w:val="00676803"/>
    <w:rsid w:val="00677390"/>
    <w:rsid w:val="006821E3"/>
    <w:rsid w:val="00687914"/>
    <w:rsid w:val="00694610"/>
    <w:rsid w:val="00694F7F"/>
    <w:rsid w:val="006A11C6"/>
    <w:rsid w:val="006A1F40"/>
    <w:rsid w:val="006A6F3D"/>
    <w:rsid w:val="006C28A4"/>
    <w:rsid w:val="006C3492"/>
    <w:rsid w:val="006C3FDF"/>
    <w:rsid w:val="006C4EA7"/>
    <w:rsid w:val="006D2492"/>
    <w:rsid w:val="006E2113"/>
    <w:rsid w:val="006E53B3"/>
    <w:rsid w:val="006E5D9E"/>
    <w:rsid w:val="006E62E4"/>
    <w:rsid w:val="006F2264"/>
    <w:rsid w:val="006F3752"/>
    <w:rsid w:val="006F3E7E"/>
    <w:rsid w:val="006F3FC2"/>
    <w:rsid w:val="00706EB2"/>
    <w:rsid w:val="00723347"/>
    <w:rsid w:val="007337CD"/>
    <w:rsid w:val="007341A2"/>
    <w:rsid w:val="00734C8F"/>
    <w:rsid w:val="00735AD6"/>
    <w:rsid w:val="00760F93"/>
    <w:rsid w:val="007624C1"/>
    <w:rsid w:val="0076616E"/>
    <w:rsid w:val="007679BA"/>
    <w:rsid w:val="00775AA5"/>
    <w:rsid w:val="0078079A"/>
    <w:rsid w:val="00791CEA"/>
    <w:rsid w:val="00793736"/>
    <w:rsid w:val="007A4A91"/>
    <w:rsid w:val="007A5AE1"/>
    <w:rsid w:val="007B27D5"/>
    <w:rsid w:val="007C28C7"/>
    <w:rsid w:val="007C66AC"/>
    <w:rsid w:val="007D61F7"/>
    <w:rsid w:val="007D6DC3"/>
    <w:rsid w:val="007D6E72"/>
    <w:rsid w:val="007E2D9C"/>
    <w:rsid w:val="007E3F4E"/>
    <w:rsid w:val="007E6BA8"/>
    <w:rsid w:val="007F4599"/>
    <w:rsid w:val="007F5F3D"/>
    <w:rsid w:val="0080420E"/>
    <w:rsid w:val="0080450F"/>
    <w:rsid w:val="008054A8"/>
    <w:rsid w:val="00810C59"/>
    <w:rsid w:val="008114D7"/>
    <w:rsid w:val="00813ED7"/>
    <w:rsid w:val="00820B58"/>
    <w:rsid w:val="0082331C"/>
    <w:rsid w:val="008319CC"/>
    <w:rsid w:val="00831C48"/>
    <w:rsid w:val="00835556"/>
    <w:rsid w:val="00844700"/>
    <w:rsid w:val="00844E31"/>
    <w:rsid w:val="00844FA4"/>
    <w:rsid w:val="008623EA"/>
    <w:rsid w:val="0086426A"/>
    <w:rsid w:val="00864F5C"/>
    <w:rsid w:val="00880FA7"/>
    <w:rsid w:val="0088348C"/>
    <w:rsid w:val="00885318"/>
    <w:rsid w:val="008933FE"/>
    <w:rsid w:val="008A0042"/>
    <w:rsid w:val="008A4A9A"/>
    <w:rsid w:val="008A4E8A"/>
    <w:rsid w:val="008A7DB6"/>
    <w:rsid w:val="008B61DA"/>
    <w:rsid w:val="008C4962"/>
    <w:rsid w:val="008C69A9"/>
    <w:rsid w:val="008E2468"/>
    <w:rsid w:val="008F1406"/>
    <w:rsid w:val="008F712A"/>
    <w:rsid w:val="0090103B"/>
    <w:rsid w:val="00911D01"/>
    <w:rsid w:val="00912276"/>
    <w:rsid w:val="00930657"/>
    <w:rsid w:val="009329ED"/>
    <w:rsid w:val="00934B61"/>
    <w:rsid w:val="00935F1B"/>
    <w:rsid w:val="00936B22"/>
    <w:rsid w:val="009409E0"/>
    <w:rsid w:val="0095059F"/>
    <w:rsid w:val="00952F1C"/>
    <w:rsid w:val="009605A8"/>
    <w:rsid w:val="00961D19"/>
    <w:rsid w:val="00962151"/>
    <w:rsid w:val="009707C2"/>
    <w:rsid w:val="00985F7C"/>
    <w:rsid w:val="009871B8"/>
    <w:rsid w:val="00991202"/>
    <w:rsid w:val="00993BCB"/>
    <w:rsid w:val="00993E3B"/>
    <w:rsid w:val="0099702B"/>
    <w:rsid w:val="009A0ECE"/>
    <w:rsid w:val="009A3865"/>
    <w:rsid w:val="009A73C2"/>
    <w:rsid w:val="009B23D0"/>
    <w:rsid w:val="009B61C9"/>
    <w:rsid w:val="009D08D6"/>
    <w:rsid w:val="009D666A"/>
    <w:rsid w:val="009F1EFA"/>
    <w:rsid w:val="009F2BD5"/>
    <w:rsid w:val="00A1457B"/>
    <w:rsid w:val="00A158CA"/>
    <w:rsid w:val="00A209BB"/>
    <w:rsid w:val="00A318B6"/>
    <w:rsid w:val="00A32C80"/>
    <w:rsid w:val="00A35092"/>
    <w:rsid w:val="00A35430"/>
    <w:rsid w:val="00A4171C"/>
    <w:rsid w:val="00A42369"/>
    <w:rsid w:val="00A46EB5"/>
    <w:rsid w:val="00A572A1"/>
    <w:rsid w:val="00A57E8D"/>
    <w:rsid w:val="00A644E2"/>
    <w:rsid w:val="00A72E69"/>
    <w:rsid w:val="00A7708F"/>
    <w:rsid w:val="00A77C30"/>
    <w:rsid w:val="00AA3076"/>
    <w:rsid w:val="00AA496B"/>
    <w:rsid w:val="00AB0106"/>
    <w:rsid w:val="00AB3A6F"/>
    <w:rsid w:val="00AC243B"/>
    <w:rsid w:val="00AC67A8"/>
    <w:rsid w:val="00AE21A6"/>
    <w:rsid w:val="00AE7602"/>
    <w:rsid w:val="00AF20B7"/>
    <w:rsid w:val="00B01A60"/>
    <w:rsid w:val="00B31896"/>
    <w:rsid w:val="00B34BC2"/>
    <w:rsid w:val="00B60563"/>
    <w:rsid w:val="00B64A6D"/>
    <w:rsid w:val="00B64DD2"/>
    <w:rsid w:val="00B760C2"/>
    <w:rsid w:val="00B80D2F"/>
    <w:rsid w:val="00B93207"/>
    <w:rsid w:val="00B937A0"/>
    <w:rsid w:val="00BA1129"/>
    <w:rsid w:val="00BB68A6"/>
    <w:rsid w:val="00BC040B"/>
    <w:rsid w:val="00BC6CC9"/>
    <w:rsid w:val="00BD463B"/>
    <w:rsid w:val="00BD7919"/>
    <w:rsid w:val="00BE24FE"/>
    <w:rsid w:val="00BE3B3C"/>
    <w:rsid w:val="00BE5079"/>
    <w:rsid w:val="00BF2A41"/>
    <w:rsid w:val="00C0000D"/>
    <w:rsid w:val="00C0004A"/>
    <w:rsid w:val="00C02220"/>
    <w:rsid w:val="00C04D34"/>
    <w:rsid w:val="00C079E3"/>
    <w:rsid w:val="00C14331"/>
    <w:rsid w:val="00C147DA"/>
    <w:rsid w:val="00C1557B"/>
    <w:rsid w:val="00C2007C"/>
    <w:rsid w:val="00C2166D"/>
    <w:rsid w:val="00C24465"/>
    <w:rsid w:val="00C24D17"/>
    <w:rsid w:val="00C27680"/>
    <w:rsid w:val="00C33039"/>
    <w:rsid w:val="00C4407F"/>
    <w:rsid w:val="00C54766"/>
    <w:rsid w:val="00C5477F"/>
    <w:rsid w:val="00C5572D"/>
    <w:rsid w:val="00C701C0"/>
    <w:rsid w:val="00C73E59"/>
    <w:rsid w:val="00C8209E"/>
    <w:rsid w:val="00C822AB"/>
    <w:rsid w:val="00C86DC4"/>
    <w:rsid w:val="00C94D65"/>
    <w:rsid w:val="00C94D9C"/>
    <w:rsid w:val="00C968B3"/>
    <w:rsid w:val="00CA0A88"/>
    <w:rsid w:val="00CA21D1"/>
    <w:rsid w:val="00CA56A8"/>
    <w:rsid w:val="00CB2A67"/>
    <w:rsid w:val="00CC0865"/>
    <w:rsid w:val="00CC2AA3"/>
    <w:rsid w:val="00CD0C39"/>
    <w:rsid w:val="00CD15C4"/>
    <w:rsid w:val="00CD5B11"/>
    <w:rsid w:val="00D04028"/>
    <w:rsid w:val="00D23052"/>
    <w:rsid w:val="00D37F57"/>
    <w:rsid w:val="00D42912"/>
    <w:rsid w:val="00D453FC"/>
    <w:rsid w:val="00D525FC"/>
    <w:rsid w:val="00D535B9"/>
    <w:rsid w:val="00D629B3"/>
    <w:rsid w:val="00D63F9A"/>
    <w:rsid w:val="00D64169"/>
    <w:rsid w:val="00D702A9"/>
    <w:rsid w:val="00D71E78"/>
    <w:rsid w:val="00D80004"/>
    <w:rsid w:val="00D94EC2"/>
    <w:rsid w:val="00DA0405"/>
    <w:rsid w:val="00DA3523"/>
    <w:rsid w:val="00DA50F8"/>
    <w:rsid w:val="00DA633C"/>
    <w:rsid w:val="00DB09AD"/>
    <w:rsid w:val="00DD0EDC"/>
    <w:rsid w:val="00DD109D"/>
    <w:rsid w:val="00DD1F8F"/>
    <w:rsid w:val="00DD7A5F"/>
    <w:rsid w:val="00DE117A"/>
    <w:rsid w:val="00DE453D"/>
    <w:rsid w:val="00DF4F5D"/>
    <w:rsid w:val="00E073E4"/>
    <w:rsid w:val="00E116CC"/>
    <w:rsid w:val="00E11E9C"/>
    <w:rsid w:val="00E13169"/>
    <w:rsid w:val="00E16AF9"/>
    <w:rsid w:val="00E26985"/>
    <w:rsid w:val="00E27221"/>
    <w:rsid w:val="00E31357"/>
    <w:rsid w:val="00E32A80"/>
    <w:rsid w:val="00E35131"/>
    <w:rsid w:val="00E376EE"/>
    <w:rsid w:val="00E40B00"/>
    <w:rsid w:val="00E41D8F"/>
    <w:rsid w:val="00E44245"/>
    <w:rsid w:val="00E451DC"/>
    <w:rsid w:val="00E4753E"/>
    <w:rsid w:val="00E50C10"/>
    <w:rsid w:val="00E54808"/>
    <w:rsid w:val="00E56B26"/>
    <w:rsid w:val="00E579FD"/>
    <w:rsid w:val="00E636C5"/>
    <w:rsid w:val="00E654A5"/>
    <w:rsid w:val="00E71BF1"/>
    <w:rsid w:val="00E762D9"/>
    <w:rsid w:val="00E81250"/>
    <w:rsid w:val="00E836FD"/>
    <w:rsid w:val="00E847A2"/>
    <w:rsid w:val="00E8629D"/>
    <w:rsid w:val="00E87DCF"/>
    <w:rsid w:val="00E904BA"/>
    <w:rsid w:val="00EA57B5"/>
    <w:rsid w:val="00EA5D88"/>
    <w:rsid w:val="00EB2950"/>
    <w:rsid w:val="00EC5D9B"/>
    <w:rsid w:val="00EC7DB7"/>
    <w:rsid w:val="00ED5010"/>
    <w:rsid w:val="00EE203C"/>
    <w:rsid w:val="00EE5955"/>
    <w:rsid w:val="00EE614B"/>
    <w:rsid w:val="00EF19BD"/>
    <w:rsid w:val="00F00AD0"/>
    <w:rsid w:val="00F15801"/>
    <w:rsid w:val="00F16DBC"/>
    <w:rsid w:val="00F242C9"/>
    <w:rsid w:val="00F30982"/>
    <w:rsid w:val="00F3271B"/>
    <w:rsid w:val="00F34F91"/>
    <w:rsid w:val="00F35D93"/>
    <w:rsid w:val="00F37350"/>
    <w:rsid w:val="00F57A62"/>
    <w:rsid w:val="00F60D37"/>
    <w:rsid w:val="00F73832"/>
    <w:rsid w:val="00F74CFD"/>
    <w:rsid w:val="00F75955"/>
    <w:rsid w:val="00F84DF0"/>
    <w:rsid w:val="00F8620E"/>
    <w:rsid w:val="00F9174B"/>
    <w:rsid w:val="00F94BE3"/>
    <w:rsid w:val="00F9502C"/>
    <w:rsid w:val="00FA0ABA"/>
    <w:rsid w:val="00FA17B8"/>
    <w:rsid w:val="00FA4FAA"/>
    <w:rsid w:val="00FB4A5E"/>
    <w:rsid w:val="00FC367F"/>
    <w:rsid w:val="00FC3BE6"/>
    <w:rsid w:val="00FC4114"/>
    <w:rsid w:val="00FD3FC1"/>
    <w:rsid w:val="00FD4C43"/>
    <w:rsid w:val="00FD6DCC"/>
    <w:rsid w:val="00FE0FE8"/>
    <w:rsid w:val="00FE1C4D"/>
    <w:rsid w:val="00FE4387"/>
    <w:rsid w:val="00FE43F6"/>
    <w:rsid w:val="00FE68B8"/>
    <w:rsid w:val="00FF09AC"/>
    <w:rsid w:val="00FF663B"/>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9D6F8F"/>
  <w15:docId w15:val="{AE6E70D9-EB32-42E7-B053-3844E7167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1F7"/>
    <w:rPr>
      <w:rFonts w:ascii="Arial" w:hAnsi="Arial"/>
    </w:rPr>
  </w:style>
  <w:style w:type="paragraph" w:styleId="Heading1">
    <w:name w:val="heading 1"/>
    <w:basedOn w:val="Normal"/>
    <w:next w:val="Normal"/>
    <w:link w:val="Heading1Char"/>
    <w:uiPriority w:val="9"/>
    <w:qFormat/>
    <w:rsid w:val="008E2468"/>
    <w:pPr>
      <w:keepNext/>
      <w:keepLines/>
      <w:numPr>
        <w:numId w:val="2"/>
      </w:numPr>
      <w:tabs>
        <w:tab w:val="left" w:pos="284"/>
      </w:tabs>
      <w:spacing w:before="480" w:after="0"/>
      <w:jc w:val="both"/>
      <w:outlineLvl w:val="0"/>
    </w:pPr>
    <w:rPr>
      <w:rFonts w:eastAsiaTheme="majorEastAsia" w:cs="Arial"/>
      <w:b/>
      <w:bCs/>
      <w:lang w:val="et-EE"/>
    </w:rPr>
  </w:style>
  <w:style w:type="paragraph" w:styleId="Heading2">
    <w:name w:val="heading 2"/>
    <w:basedOn w:val="Normal"/>
    <w:next w:val="Normal"/>
    <w:link w:val="Heading2Char"/>
    <w:uiPriority w:val="9"/>
    <w:unhideWhenUsed/>
    <w:qFormat/>
    <w:rsid w:val="00E376EE"/>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3D3AA2"/>
    <w:pPr>
      <w:keepNext/>
      <w:keepLines/>
      <w:spacing w:before="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8E2468"/>
    <w:rPr>
      <w:rFonts w:ascii="Arial" w:eastAsiaTheme="majorEastAsia" w:hAnsi="Arial" w:cs="Arial"/>
      <w:b/>
      <w:bCs/>
      <w:lang w:val="et-EE"/>
    </w:rPr>
  </w:style>
  <w:style w:type="character" w:customStyle="1" w:styleId="Heading2Char">
    <w:name w:val="Heading 2 Char"/>
    <w:basedOn w:val="DefaultParagraphFont"/>
    <w:link w:val="Heading2"/>
    <w:uiPriority w:val="9"/>
    <w:rsid w:val="00E376EE"/>
    <w:rPr>
      <w:rFonts w:ascii="Arial" w:eastAsiaTheme="majorEastAsia" w:hAnsi="Arial" w:cstheme="majorBidi"/>
      <w:b/>
      <w:bCs/>
      <w:szCs w:val="26"/>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844E31"/>
    <w:pPr>
      <w:spacing w:before="40" w:after="40"/>
      <w:ind w:left="244" w:hanging="244"/>
    </w:pPr>
  </w:style>
  <w:style w:type="paragraph" w:styleId="TOC2">
    <w:name w:val="toc 2"/>
    <w:basedOn w:val="Normal"/>
    <w:next w:val="Normal"/>
    <w:autoRedefine/>
    <w:uiPriority w:val="39"/>
    <w:unhideWhenUsed/>
    <w:rsid w:val="00844E31"/>
    <w:pPr>
      <w:spacing w:before="0" w:after="0"/>
      <w:ind w:left="652" w:hanging="431"/>
    </w:pPr>
  </w:style>
  <w:style w:type="paragraph" w:styleId="TOC3">
    <w:name w:val="toc 3"/>
    <w:basedOn w:val="Normal"/>
    <w:next w:val="Normal"/>
    <w:autoRedefine/>
    <w:uiPriority w:val="39"/>
    <w:unhideWhenUsed/>
    <w:rsid w:val="00844E31"/>
    <w:pPr>
      <w:spacing w:before="0" w:after="0"/>
      <w:ind w:left="442"/>
    </w:pPr>
  </w:style>
  <w:style w:type="character" w:styleId="PlaceholderText">
    <w:name w:val="Placeholder Text"/>
    <w:basedOn w:val="DefaultParagraphFont"/>
    <w:uiPriority w:val="99"/>
    <w:semiHidden/>
    <w:rsid w:val="008E2468"/>
    <w:rPr>
      <w:color w:val="808080"/>
    </w:rPr>
  </w:style>
  <w:style w:type="table" w:styleId="TableGrid">
    <w:name w:val="Table Grid"/>
    <w:basedOn w:val="TableNormal"/>
    <w:uiPriority w:val="39"/>
    <w:rsid w:val="00864F5C"/>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12pt">
    <w:name w:val="Normal + 12 pt"/>
    <w:basedOn w:val="Normal"/>
    <w:rsid w:val="00396780"/>
    <w:pPr>
      <w:spacing w:before="0" w:after="0"/>
    </w:pPr>
    <w:rPr>
      <w:rFonts w:ascii="Times New Roman" w:eastAsia="Times New Roman" w:hAnsi="Times New Roman" w:cs="Times New Roman"/>
      <w:sz w:val="24"/>
      <w:szCs w:val="20"/>
      <w:lang w:val="et-EE" w:eastAsia="ar-SA"/>
    </w:rPr>
  </w:style>
  <w:style w:type="paragraph" w:customStyle="1" w:styleId="Default">
    <w:name w:val="Default"/>
    <w:rsid w:val="00271CC4"/>
    <w:pPr>
      <w:autoSpaceDE w:val="0"/>
      <w:autoSpaceDN w:val="0"/>
      <w:adjustRightInd w:val="0"/>
      <w:spacing w:before="0" w:after="0"/>
    </w:pPr>
    <w:rPr>
      <w:rFonts w:ascii="Times New Roman" w:hAnsi="Times New Roman" w:cs="Times New Roman"/>
      <w:color w:val="000000"/>
      <w:sz w:val="24"/>
      <w:szCs w:val="24"/>
      <w:lang w:val="et-EE"/>
    </w:rPr>
  </w:style>
  <w:style w:type="paragraph" w:styleId="BalloonText">
    <w:name w:val="Balloon Text"/>
    <w:basedOn w:val="Normal"/>
    <w:link w:val="BalloonTextChar"/>
    <w:uiPriority w:val="99"/>
    <w:semiHidden/>
    <w:unhideWhenUsed/>
    <w:rsid w:val="00694F7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F7F"/>
    <w:rPr>
      <w:rFonts w:ascii="Tahoma" w:hAnsi="Tahoma" w:cs="Tahoma"/>
      <w:sz w:val="16"/>
      <w:szCs w:val="16"/>
    </w:rPr>
  </w:style>
  <w:style w:type="character" w:customStyle="1" w:styleId="Heading3Char">
    <w:name w:val="Heading 3 Char"/>
    <w:basedOn w:val="DefaultParagraphFont"/>
    <w:link w:val="Heading3"/>
    <w:uiPriority w:val="9"/>
    <w:rsid w:val="003D3AA2"/>
    <w:rPr>
      <w:rFonts w:ascii="Arial" w:eastAsiaTheme="majorEastAsia" w:hAnsi="Arial" w:cstheme="majorBidi"/>
      <w:b/>
      <w:bCs/>
    </w:rPr>
  </w:style>
  <w:style w:type="paragraph" w:styleId="FootnoteText">
    <w:name w:val="footnote text"/>
    <w:basedOn w:val="Normal"/>
    <w:link w:val="FootnoteTextChar"/>
    <w:rsid w:val="00676803"/>
    <w:pPr>
      <w:spacing w:before="0" w:after="0"/>
    </w:pPr>
    <w:rPr>
      <w:rFonts w:ascii="Times New Roman" w:eastAsia="Times New Roman" w:hAnsi="Times New Roman" w:cs="Times New Roman"/>
      <w:sz w:val="20"/>
      <w:szCs w:val="20"/>
      <w:lang w:val="et-EE" w:eastAsia="et-EE"/>
    </w:rPr>
  </w:style>
  <w:style w:type="character" w:customStyle="1" w:styleId="FootnoteTextChar">
    <w:name w:val="Footnote Text Char"/>
    <w:basedOn w:val="DefaultParagraphFont"/>
    <w:link w:val="FootnoteText"/>
    <w:rsid w:val="00676803"/>
    <w:rPr>
      <w:rFonts w:ascii="Times New Roman" w:eastAsia="Times New Roman" w:hAnsi="Times New Roman" w:cs="Times New Roman"/>
      <w:sz w:val="20"/>
      <w:szCs w:val="20"/>
      <w:lang w:val="et-EE" w:eastAsia="et-EE"/>
    </w:rPr>
  </w:style>
  <w:style w:type="character" w:styleId="FootnoteReference">
    <w:name w:val="footnote reference"/>
    <w:basedOn w:val="DefaultParagraphFont"/>
    <w:rsid w:val="00676803"/>
    <w:rPr>
      <w:vertAlign w:val="superscript"/>
    </w:rPr>
  </w:style>
  <w:style w:type="paragraph" w:styleId="BodyText2">
    <w:name w:val="Body Text 2"/>
    <w:basedOn w:val="Normal"/>
    <w:link w:val="BodyText2Char"/>
    <w:uiPriority w:val="99"/>
    <w:semiHidden/>
    <w:unhideWhenUsed/>
    <w:rsid w:val="00E4753E"/>
    <w:pPr>
      <w:spacing w:line="480" w:lineRule="auto"/>
    </w:pPr>
  </w:style>
  <w:style w:type="character" w:customStyle="1" w:styleId="BodyText2Char">
    <w:name w:val="Body Text 2 Char"/>
    <w:basedOn w:val="DefaultParagraphFont"/>
    <w:link w:val="BodyText2"/>
    <w:uiPriority w:val="99"/>
    <w:semiHidden/>
    <w:rsid w:val="00E4753E"/>
  </w:style>
  <w:style w:type="character" w:styleId="UnresolvedMention">
    <w:name w:val="Unresolved Mention"/>
    <w:basedOn w:val="DefaultParagraphFont"/>
    <w:uiPriority w:val="99"/>
    <w:semiHidden/>
    <w:unhideWhenUsed/>
    <w:rsid w:val="00325952"/>
    <w:rPr>
      <w:color w:val="605E5C"/>
      <w:shd w:val="clear" w:color="auto" w:fill="E1DFDD"/>
    </w:rPr>
  </w:style>
  <w:style w:type="paragraph" w:styleId="Caption">
    <w:name w:val="caption"/>
    <w:basedOn w:val="Normal"/>
    <w:next w:val="Normal"/>
    <w:uiPriority w:val="35"/>
    <w:unhideWhenUsed/>
    <w:qFormat/>
    <w:rsid w:val="000651AA"/>
    <w:pPr>
      <w:spacing w:before="0" w:after="200"/>
    </w:pPr>
    <w:rPr>
      <w:i/>
      <w:iCs/>
      <w:color w:val="404040" w:themeColor="text1" w:themeTint="BF"/>
      <w:szCs w:val="18"/>
    </w:rPr>
  </w:style>
  <w:style w:type="table" w:styleId="GridTable1Light">
    <w:name w:val="Grid Table 1 Light"/>
    <w:basedOn w:val="TableNormal"/>
    <w:uiPriority w:val="46"/>
    <w:rsid w:val="00BE24FE"/>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
    <w:name w:val="Body Text"/>
    <w:basedOn w:val="Normal"/>
    <w:link w:val="BodyTextChar"/>
    <w:uiPriority w:val="99"/>
    <w:semiHidden/>
    <w:unhideWhenUsed/>
    <w:rsid w:val="00831C48"/>
  </w:style>
  <w:style w:type="character" w:customStyle="1" w:styleId="BodyTextChar">
    <w:name w:val="Body Text Char"/>
    <w:basedOn w:val="DefaultParagraphFont"/>
    <w:link w:val="BodyText"/>
    <w:uiPriority w:val="99"/>
    <w:semiHidden/>
    <w:rsid w:val="00831C4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03228">
      <w:bodyDiv w:val="1"/>
      <w:marLeft w:val="0"/>
      <w:marRight w:val="0"/>
      <w:marTop w:val="0"/>
      <w:marBottom w:val="0"/>
      <w:divBdr>
        <w:top w:val="none" w:sz="0" w:space="0" w:color="auto"/>
        <w:left w:val="none" w:sz="0" w:space="0" w:color="auto"/>
        <w:bottom w:val="none" w:sz="0" w:space="0" w:color="auto"/>
        <w:right w:val="none" w:sz="0" w:space="0" w:color="auto"/>
      </w:divBdr>
    </w:div>
    <w:div w:id="269170283">
      <w:bodyDiv w:val="1"/>
      <w:marLeft w:val="0"/>
      <w:marRight w:val="0"/>
      <w:marTop w:val="0"/>
      <w:marBottom w:val="0"/>
      <w:divBdr>
        <w:top w:val="none" w:sz="0" w:space="0" w:color="auto"/>
        <w:left w:val="none" w:sz="0" w:space="0" w:color="auto"/>
        <w:bottom w:val="none" w:sz="0" w:space="0" w:color="auto"/>
        <w:right w:val="none" w:sz="0" w:space="0" w:color="auto"/>
      </w:divBdr>
    </w:div>
    <w:div w:id="468474415">
      <w:bodyDiv w:val="1"/>
      <w:marLeft w:val="0"/>
      <w:marRight w:val="0"/>
      <w:marTop w:val="0"/>
      <w:marBottom w:val="0"/>
      <w:divBdr>
        <w:top w:val="none" w:sz="0" w:space="0" w:color="auto"/>
        <w:left w:val="none" w:sz="0" w:space="0" w:color="auto"/>
        <w:bottom w:val="none" w:sz="0" w:space="0" w:color="auto"/>
        <w:right w:val="none" w:sz="0" w:space="0" w:color="auto"/>
      </w:divBdr>
    </w:div>
    <w:div w:id="548884718">
      <w:bodyDiv w:val="1"/>
      <w:marLeft w:val="0"/>
      <w:marRight w:val="0"/>
      <w:marTop w:val="0"/>
      <w:marBottom w:val="0"/>
      <w:divBdr>
        <w:top w:val="none" w:sz="0" w:space="0" w:color="auto"/>
        <w:left w:val="none" w:sz="0" w:space="0" w:color="auto"/>
        <w:bottom w:val="none" w:sz="0" w:space="0" w:color="auto"/>
        <w:right w:val="none" w:sz="0" w:space="0" w:color="auto"/>
      </w:divBdr>
    </w:div>
    <w:div w:id="640185446">
      <w:bodyDiv w:val="1"/>
      <w:marLeft w:val="0"/>
      <w:marRight w:val="0"/>
      <w:marTop w:val="0"/>
      <w:marBottom w:val="0"/>
      <w:divBdr>
        <w:top w:val="none" w:sz="0" w:space="0" w:color="auto"/>
        <w:left w:val="none" w:sz="0" w:space="0" w:color="auto"/>
        <w:bottom w:val="none" w:sz="0" w:space="0" w:color="auto"/>
        <w:right w:val="none" w:sz="0" w:space="0" w:color="auto"/>
      </w:divBdr>
    </w:div>
    <w:div w:id="697000862">
      <w:bodyDiv w:val="1"/>
      <w:marLeft w:val="0"/>
      <w:marRight w:val="0"/>
      <w:marTop w:val="0"/>
      <w:marBottom w:val="0"/>
      <w:divBdr>
        <w:top w:val="none" w:sz="0" w:space="0" w:color="auto"/>
        <w:left w:val="none" w:sz="0" w:space="0" w:color="auto"/>
        <w:bottom w:val="none" w:sz="0" w:space="0" w:color="auto"/>
        <w:right w:val="none" w:sz="0" w:space="0" w:color="auto"/>
      </w:divBdr>
    </w:div>
    <w:div w:id="905920251">
      <w:bodyDiv w:val="1"/>
      <w:marLeft w:val="0"/>
      <w:marRight w:val="0"/>
      <w:marTop w:val="0"/>
      <w:marBottom w:val="0"/>
      <w:divBdr>
        <w:top w:val="none" w:sz="0" w:space="0" w:color="auto"/>
        <w:left w:val="none" w:sz="0" w:space="0" w:color="auto"/>
        <w:bottom w:val="none" w:sz="0" w:space="0" w:color="auto"/>
        <w:right w:val="none" w:sz="0" w:space="0" w:color="auto"/>
      </w:divBdr>
    </w:div>
    <w:div w:id="1098600274">
      <w:bodyDiv w:val="1"/>
      <w:marLeft w:val="0"/>
      <w:marRight w:val="0"/>
      <w:marTop w:val="0"/>
      <w:marBottom w:val="0"/>
      <w:divBdr>
        <w:top w:val="none" w:sz="0" w:space="0" w:color="auto"/>
        <w:left w:val="none" w:sz="0" w:space="0" w:color="auto"/>
        <w:bottom w:val="none" w:sz="0" w:space="0" w:color="auto"/>
        <w:right w:val="none" w:sz="0" w:space="0" w:color="auto"/>
      </w:divBdr>
    </w:div>
    <w:div w:id="1289121596">
      <w:bodyDiv w:val="1"/>
      <w:marLeft w:val="0"/>
      <w:marRight w:val="0"/>
      <w:marTop w:val="0"/>
      <w:marBottom w:val="0"/>
      <w:divBdr>
        <w:top w:val="none" w:sz="0" w:space="0" w:color="auto"/>
        <w:left w:val="none" w:sz="0" w:space="0" w:color="auto"/>
        <w:bottom w:val="none" w:sz="0" w:space="0" w:color="auto"/>
        <w:right w:val="none" w:sz="0" w:space="0" w:color="auto"/>
      </w:divBdr>
    </w:div>
    <w:div w:id="1480732454">
      <w:bodyDiv w:val="1"/>
      <w:marLeft w:val="0"/>
      <w:marRight w:val="0"/>
      <w:marTop w:val="0"/>
      <w:marBottom w:val="0"/>
      <w:divBdr>
        <w:top w:val="none" w:sz="0" w:space="0" w:color="auto"/>
        <w:left w:val="none" w:sz="0" w:space="0" w:color="auto"/>
        <w:bottom w:val="none" w:sz="0" w:space="0" w:color="auto"/>
        <w:right w:val="none" w:sz="0" w:space="0" w:color="auto"/>
      </w:divBdr>
    </w:div>
    <w:div w:id="1665352507">
      <w:bodyDiv w:val="1"/>
      <w:marLeft w:val="0"/>
      <w:marRight w:val="0"/>
      <w:marTop w:val="0"/>
      <w:marBottom w:val="0"/>
      <w:divBdr>
        <w:top w:val="none" w:sz="0" w:space="0" w:color="auto"/>
        <w:left w:val="none" w:sz="0" w:space="0" w:color="auto"/>
        <w:bottom w:val="none" w:sz="0" w:space="0" w:color="auto"/>
        <w:right w:val="none" w:sz="0" w:space="0" w:color="auto"/>
      </w:divBdr>
    </w:div>
    <w:div w:id="1749424243">
      <w:bodyDiv w:val="1"/>
      <w:marLeft w:val="0"/>
      <w:marRight w:val="0"/>
      <w:marTop w:val="0"/>
      <w:marBottom w:val="0"/>
      <w:divBdr>
        <w:top w:val="none" w:sz="0" w:space="0" w:color="auto"/>
        <w:left w:val="none" w:sz="0" w:space="0" w:color="auto"/>
        <w:bottom w:val="none" w:sz="0" w:space="0" w:color="auto"/>
        <w:right w:val="none" w:sz="0" w:space="0" w:color="auto"/>
      </w:divBdr>
    </w:div>
    <w:div w:id="1819154002">
      <w:bodyDiv w:val="1"/>
      <w:marLeft w:val="0"/>
      <w:marRight w:val="0"/>
      <w:marTop w:val="0"/>
      <w:marBottom w:val="0"/>
      <w:divBdr>
        <w:top w:val="none" w:sz="0" w:space="0" w:color="auto"/>
        <w:left w:val="none" w:sz="0" w:space="0" w:color="auto"/>
        <w:bottom w:val="none" w:sz="0" w:space="0" w:color="auto"/>
        <w:right w:val="none" w:sz="0" w:space="0" w:color="auto"/>
      </w:divBdr>
    </w:div>
    <w:div w:id="2095085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ae.ee/documents/823250/3890101/21052013volikogu+otsus+nr+462.pdf/fc52a19e-8ab9-4ba3-b9d9-5be1775a4c5a"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epunger@gmail.co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kristo.peerna@pkh.e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AF0CA-027A-4B18-9A47-443A292A2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956</TotalTime>
  <Pages>20</Pages>
  <Words>9751</Words>
  <Characters>55585</Characters>
  <Application>Microsoft Office Word</Application>
  <DocSecurity>0</DocSecurity>
  <Lines>463</Lines>
  <Paragraphs>130</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65206</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keia kuus</cp:lastModifiedBy>
  <cp:revision>49</cp:revision>
  <dcterms:created xsi:type="dcterms:W3CDTF">2022-09-07T07:45:00Z</dcterms:created>
  <dcterms:modified xsi:type="dcterms:W3CDTF">2023-10-24T07:40:00Z</dcterms:modified>
</cp:coreProperties>
</file>